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bookmarkStart w:id="0" w:name="_GoBack"/>
      <w:bookmarkEnd w:id="0"/>
      <w:r w:rsidRPr="001637E0">
        <w:rPr>
          <w:rFonts w:ascii="Sylfaen" w:eastAsia="Sylfaen" w:hAnsi="Sylfaen"/>
          <w:b/>
        </w:rPr>
        <w:t>პროექტი</w:t>
      </w:r>
    </w:p>
    <w:p w14:paraId="4797CF5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25F99AE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54E29334" w14:textId="77777777" w:rsidR="002853ED"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 xml:space="preserve">დადგენილება </w:t>
      </w:r>
    </w:p>
    <w:p w14:paraId="73B7DA57" w14:textId="13361A0B"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w:t>
      </w:r>
    </w:p>
    <w:p w14:paraId="1D91DDE8" w14:textId="77777777" w:rsidR="002853ED" w:rsidRPr="001637E0"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p w14:paraId="6F4040AD" w14:textId="1B3EB3C3"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w:t>
      </w:r>
      <w:r w:rsidRPr="001637E0">
        <w:rPr>
          <w:rFonts w:ascii="Sylfaen" w:eastAsia="Sylfaen" w:hAnsi="Sylfaen"/>
          <w:b/>
          <w:lang w:val="ka-GE"/>
        </w:rPr>
        <w:t>9</w:t>
      </w:r>
      <w:r w:rsidRPr="001637E0">
        <w:rPr>
          <w:rFonts w:ascii="Sylfaen" w:eastAsia="Sylfaen" w:hAnsi="Sylfaen"/>
          <w:b/>
        </w:rPr>
        <w:t xml:space="preserve"> წლის</w:t>
      </w:r>
      <w:r w:rsidR="0092052D">
        <w:rPr>
          <w:rFonts w:ascii="Sylfaen" w:eastAsia="Sylfaen" w:hAnsi="Sylfaen"/>
          <w:b/>
        </w:rPr>
        <w:t xml:space="preserve">                           </w:t>
      </w:r>
      <w:r w:rsidRPr="001637E0">
        <w:rPr>
          <w:rFonts w:ascii="Sylfaen" w:eastAsia="Sylfaen" w:hAnsi="Sylfaen"/>
          <w:b/>
        </w:rPr>
        <w:t xml:space="preserve"> ქ. თბილისი</w:t>
      </w:r>
    </w:p>
    <w:p w14:paraId="0EFE1D78"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4752FED8"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xml:space="preserve">. „ნორმატიული აქტების შესახებ“ საქართველოს </w:t>
      </w:r>
      <w:r w:rsidRPr="001637E0">
        <w:rPr>
          <w:rFonts w:ascii="Sylfaen" w:eastAsia="Sylfaen" w:hAnsi="Sylfaen"/>
          <w:lang w:val="ka-GE"/>
        </w:rPr>
        <w:t xml:space="preserve">ორგანული </w:t>
      </w:r>
      <w:r w:rsidRPr="001637E0">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1637E0">
        <w:rPr>
          <w:rFonts w:ascii="Sylfaen" w:eastAsia="Sylfaen" w:hAnsi="Sylfaen"/>
          <w:lang w:val="ka-GE"/>
        </w:rPr>
        <w:t xml:space="preserve">შემდეგი </w:t>
      </w:r>
      <w:r w:rsidRPr="001637E0">
        <w:rPr>
          <w:rFonts w:ascii="Sylfaen" w:eastAsia="Sylfaen" w:hAnsi="Sylfaen"/>
        </w:rPr>
        <w:t>ცვლილება:</w:t>
      </w:r>
    </w:p>
    <w:p w14:paraId="56147A26" w14:textId="77777777" w:rsidR="00545644"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149A18BB" w14:textId="27CEFED6"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1. </w:t>
      </w:r>
      <w:r w:rsidRPr="001637E0">
        <w:rPr>
          <w:rFonts w:ascii="Sylfaen" w:eastAsia="Sylfaen" w:hAnsi="Sylfaen"/>
          <w:b/>
          <w:lang w:val="ka-GE"/>
        </w:rPr>
        <w:t>დადგენილებ</w:t>
      </w:r>
      <w:r w:rsidR="00773869" w:rsidRPr="001637E0">
        <w:rPr>
          <w:rFonts w:ascii="Sylfaen" w:eastAsia="Sylfaen" w:hAnsi="Sylfaen"/>
          <w:b/>
          <w:lang w:val="ka-GE"/>
        </w:rPr>
        <w:t>ი</w:t>
      </w:r>
      <w:r w:rsidRPr="001637E0">
        <w:rPr>
          <w:rFonts w:ascii="Sylfaen" w:eastAsia="Sylfaen" w:hAnsi="Sylfaen"/>
          <w:b/>
          <w:lang w:val="ka-GE"/>
        </w:rPr>
        <w:t>ს მე-</w:t>
      </w:r>
      <w:r w:rsidRPr="001637E0">
        <w:rPr>
          <w:rFonts w:ascii="Sylfaen" w:eastAsia="Sylfaen" w:hAnsi="Sylfaen"/>
          <w:b/>
        </w:rPr>
        <w:t>4 მუხლის:</w:t>
      </w:r>
    </w:p>
    <w:p w14:paraId="428961B0" w14:textId="77777777" w:rsidR="00F92A86" w:rsidRPr="001637E0"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7C9FDE5" w14:textId="35125B79"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ა) „დ“ ქვეპუნქტი ჩამოყალიბდეს შე</w:t>
      </w:r>
      <w:r w:rsidR="00773869" w:rsidRPr="001637E0">
        <w:rPr>
          <w:rFonts w:ascii="Sylfaen" w:eastAsia="Sylfaen" w:hAnsi="Sylfaen"/>
          <w:b/>
          <w:lang w:val="ka-GE"/>
        </w:rPr>
        <w:t>მ</w:t>
      </w:r>
      <w:r w:rsidRPr="001637E0">
        <w:rPr>
          <w:rFonts w:ascii="Sylfaen" w:eastAsia="Sylfaen" w:hAnsi="Sylfaen"/>
          <w:b/>
          <w:lang w:val="ka-GE"/>
        </w:rPr>
        <w:t>დეგი რედაქციით:</w:t>
      </w:r>
    </w:p>
    <w:p w14:paraId="03C25CBE" w14:textId="0C4AB96A"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51293C"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51293C" w:rsidRPr="001637E0">
        <w:rPr>
          <w:rFonts w:ascii="Sylfaen" w:eastAsia="Times New Roman" w:hAnsi="Sylfaen" w:cs="Sylfaen"/>
          <w:noProof/>
          <w:lang w:eastAsia="x-none"/>
        </w:rPr>
        <w:t xml:space="preserve">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sidRPr="001637E0">
        <w:rPr>
          <w:rFonts w:ascii="Sylfaen" w:eastAsia="Times New Roman" w:hAnsi="Sylfaen" w:cs="Sylfaen"/>
          <w:noProof/>
          <w:lang w:val="ka-GE" w:eastAsia="x-none"/>
        </w:rPr>
        <w:t>“</w:t>
      </w:r>
    </w:p>
    <w:p w14:paraId="5C82D4A1"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2D5259C1"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ბ) „ვ“ და „ვ</w:t>
      </w:r>
      <w:r w:rsidRPr="001637E0">
        <w:rPr>
          <w:rFonts w:ascii="Sylfaen" w:eastAsia="Sylfaen" w:hAnsi="Sylfaen"/>
          <w:b/>
          <w:sz w:val="22"/>
          <w:szCs w:val="22"/>
          <w:vertAlign w:val="superscript"/>
          <w:lang w:val="ka-GE"/>
        </w:rPr>
        <w:t>1</w:t>
      </w:r>
      <w:r w:rsidRPr="001637E0">
        <w:rPr>
          <w:rFonts w:ascii="Sylfaen" w:eastAsia="Sylfaen" w:hAnsi="Sylfaen"/>
          <w:b/>
          <w:sz w:val="22"/>
          <w:szCs w:val="22"/>
          <w:lang w:val="ka-GE"/>
        </w:rPr>
        <w:t>“ ქვეპუნქტები ჩამოყალიბდეს შე</w:t>
      </w:r>
      <w:r w:rsidR="00773869" w:rsidRPr="001637E0">
        <w:rPr>
          <w:rFonts w:ascii="Sylfaen" w:eastAsia="Sylfaen" w:hAnsi="Sylfaen"/>
          <w:b/>
          <w:sz w:val="22"/>
          <w:szCs w:val="22"/>
          <w:lang w:val="ka-GE"/>
        </w:rPr>
        <w:t>მ</w:t>
      </w:r>
      <w:r w:rsidRPr="001637E0">
        <w:rPr>
          <w:rFonts w:ascii="Sylfaen" w:eastAsia="Sylfaen" w:hAnsi="Sylfaen"/>
          <w:b/>
          <w:sz w:val="22"/>
          <w:szCs w:val="22"/>
          <w:lang w:val="ka-GE"/>
        </w:rPr>
        <w:t>დეგი რედაქციით:</w:t>
      </w:r>
    </w:p>
    <w:p w14:paraId="2CA466D8" w14:textId="7BA5D98C"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სამინისტრომ ან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036783">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51293C" w:rsidRPr="001637E0">
        <w:rPr>
          <w:rFonts w:ascii="Sylfaen" w:eastAsia="Times New Roman" w:hAnsi="Sylfaen" w:cs="Sylfaen"/>
          <w:noProof/>
          <w:lang w:eastAsia="x-none"/>
        </w:rPr>
        <w:t>საჯარო სამართლის იურიდიულმა პირმა – განათლების მარ</w:t>
      </w:r>
      <w:r w:rsidR="00036783">
        <w:rPr>
          <w:rFonts w:ascii="Sylfaen" w:eastAsia="Times New Roman" w:hAnsi="Sylfaen" w:cs="Sylfaen"/>
          <w:noProof/>
          <w:lang w:eastAsia="x-none"/>
        </w:rPr>
        <w:t xml:space="preserve">თვის საინფორმაციო სისტემამ სსიპ </w:t>
      </w:r>
      <w:r w:rsidR="0051293C" w:rsidRPr="001637E0">
        <w:rPr>
          <w:rFonts w:ascii="Sylfaen" w:eastAsia="Times New Roman" w:hAnsi="Sylfaen" w:cs="Sylfaen"/>
          <w:noProof/>
          <w:lang w:eastAsia="x-none"/>
        </w:rPr>
        <w:t xml:space="preserve">–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w:t>
      </w:r>
      <w:r w:rsidR="002431D1">
        <w:rPr>
          <w:rFonts w:ascii="Sylfaen" w:eastAsia="Times New Roman" w:hAnsi="Sylfaen" w:cs="Sylfaen"/>
          <w:noProof/>
          <w:lang w:val="ka-GE" w:eastAsia="x-none"/>
        </w:rPr>
        <w:t>სამუშაო</w:t>
      </w:r>
      <w:r w:rsidR="002431D1"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14:paraId="3A0A36B9"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ვ.ა) საჯარო სკოლის მასწავლებლები;</w:t>
      </w:r>
    </w:p>
    <w:p w14:paraId="34E23146"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lastRenderedPageBreak/>
        <w:t>ვ.ბ) საჯარო სკოლის ადმინისტრაციულ-ტექნიკური პერსონალი;</w:t>
      </w:r>
    </w:p>
    <w:p w14:paraId="64890AA4"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ვ.გ) სახელმწიფოს მიერ დაფუძნებული პროფესიული საგანმანათლებლო დაწესებულების მასწავლებლები;</w:t>
      </w:r>
    </w:p>
    <w:p w14:paraId="786A28F7" w14:textId="5015849A"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 xml:space="preserve">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1BB28172"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 </w:t>
      </w:r>
    </w:p>
    <w:p w14:paraId="2A1CB3AE" w14:textId="14A025C9"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ტერიტორიული ორგანოების – საგანმანათლებლო რესურსცენტრების თანამშრომლები;</w:t>
      </w:r>
    </w:p>
    <w:p w14:paraId="2A25D5B5"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08843CC6" w14:textId="2EEA5E63" w:rsidR="005B7278" w:rsidRPr="001637E0"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sidRPr="001637E0">
        <w:rPr>
          <w:rFonts w:ascii="Sylfaen" w:eastAsia="Times New Roman" w:hAnsi="Sylfaen" w:cs="Sylfaen"/>
          <w:noProof/>
          <w:lang w:eastAsia="x-none"/>
        </w:rPr>
        <w:t xml:space="preserve">ვ.თ) პროფესიული სტუდენტების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 </w:t>
      </w:r>
    </w:p>
    <w:p w14:paraId="475A85E8" w14:textId="2608AC38" w:rsidR="002853ED" w:rsidRPr="001637E0" w:rsidRDefault="00910CC8" w:rsidP="002853ED">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 xml:space="preserve">ვ.ი) </w:t>
      </w:r>
      <w:r w:rsidR="0024178A">
        <w:rPr>
          <w:rFonts w:ascii="Sylfaen" w:eastAsia="Times New Roman" w:hAnsi="Sylfaen" w:cs="Sylfaen"/>
          <w:noProof/>
          <w:lang w:val="ka-GE" w:eastAsia="x-none"/>
        </w:rPr>
        <w:t>საჯარო სკოლაში დასაქმებული საპენსიო ასაკს მიღწეული პრაქტიკოსი მასწავლებელი</w:t>
      </w:r>
      <w:r w:rsidR="00D23A78">
        <w:rPr>
          <w:rFonts w:ascii="Sylfaen" w:eastAsia="Times New Roman" w:hAnsi="Sylfaen" w:cs="Sylfaen"/>
          <w:noProof/>
          <w:lang w:val="ka-GE" w:eastAsia="x-none"/>
        </w:rPr>
        <w:t>, რომ</w:t>
      </w:r>
      <w:r w:rsidR="0024178A">
        <w:rPr>
          <w:rFonts w:ascii="Sylfaen" w:eastAsia="Times New Roman" w:hAnsi="Sylfaen" w:cs="Sylfaen"/>
          <w:noProof/>
          <w:lang w:val="ka-GE" w:eastAsia="x-none"/>
        </w:rPr>
        <w:t>ელ</w:t>
      </w:r>
      <w:r w:rsidR="00D23A78">
        <w:rPr>
          <w:rFonts w:ascii="Sylfaen" w:eastAsia="Times New Roman" w:hAnsi="Sylfaen" w:cs="Sylfaen"/>
          <w:noProof/>
          <w:lang w:val="ka-GE" w:eastAsia="x-none"/>
        </w:rPr>
        <w:t>მაც</w:t>
      </w:r>
      <w:r w:rsidR="007A743E">
        <w:rPr>
          <w:rFonts w:ascii="Sylfaen" w:eastAsia="Times New Roman" w:hAnsi="Sylfaen" w:cs="Sylfaen"/>
          <w:noProof/>
          <w:lang w:val="ka-GE" w:eastAsia="x-none"/>
        </w:rPr>
        <w:t xml:space="preserve"> თანხმობა განაცხად</w:t>
      </w:r>
      <w:r w:rsidR="0024178A">
        <w:rPr>
          <w:rFonts w:ascii="Sylfaen" w:eastAsia="Times New Roman" w:hAnsi="Sylfaen" w:cs="Sylfaen"/>
          <w:noProof/>
          <w:lang w:val="ka-GE" w:eastAsia="x-none"/>
        </w:rPr>
        <w:t>ა</w:t>
      </w:r>
      <w:r w:rsidR="007A743E">
        <w:rPr>
          <w:rFonts w:ascii="Sylfaen" w:eastAsia="Times New Roman" w:hAnsi="Sylfaen" w:cs="Sylfaen"/>
          <w:noProof/>
          <w:lang w:val="ka-GE" w:eastAsia="x-none"/>
        </w:rPr>
        <w:t xml:space="preserve"> </w:t>
      </w:r>
      <w:r w:rsidR="002853ED" w:rsidRPr="001637E0">
        <w:rPr>
          <w:rFonts w:ascii="Sylfaen" w:eastAsia="Times New Roman" w:hAnsi="Sylfaen" w:cs="Sylfaen"/>
          <w:noProof/>
          <w:lang w:val="ka-GE" w:eastAsia="x-none"/>
        </w:rPr>
        <w:t>„მასწავლებლის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N241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w:t>
      </w:r>
      <w:r w:rsidR="007A743E">
        <w:rPr>
          <w:rFonts w:ascii="Sylfaen" w:eastAsia="Times New Roman" w:hAnsi="Sylfaen" w:cs="Sylfaen"/>
          <w:noProof/>
          <w:lang w:val="ka-GE" w:eastAsia="x-none"/>
        </w:rPr>
        <w:t>ს მიღებაზე</w:t>
      </w:r>
      <w:r w:rsidR="002853ED" w:rsidRPr="001637E0">
        <w:rPr>
          <w:rFonts w:ascii="Sylfaen" w:eastAsia="Times New Roman" w:hAnsi="Sylfaen" w:cs="Sylfaen"/>
          <w:noProof/>
          <w:lang w:val="ka-GE" w:eastAsia="x-none"/>
        </w:rPr>
        <w:t xml:space="preserve">. </w:t>
      </w:r>
    </w:p>
    <w:p w14:paraId="538AFC7D" w14:textId="77777777" w:rsidR="00F92A86"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ვ</w:t>
      </w:r>
      <w:r w:rsidRPr="0024178A">
        <w:rPr>
          <w:rFonts w:ascii="Sylfaen" w:hAnsi="Sylfaen" w:cs="Sylfaen"/>
          <w:noProof/>
          <w:position w:val="6"/>
          <w:vertAlign w:val="superscript"/>
          <w:lang w:eastAsia="x-none"/>
        </w:rPr>
        <w:t>1</w:t>
      </w:r>
      <w:r w:rsidRPr="001637E0">
        <w:rPr>
          <w:rFonts w:ascii="Sylfaen" w:hAnsi="Sylfaen" w:cs="Sylfaen"/>
          <w:noProof/>
          <w:lang w:eastAsia="x-none"/>
        </w:rPr>
        <w:t xml:space="preserve">) </w:t>
      </w:r>
      <w:r w:rsidR="00482FB9" w:rsidRPr="001637E0">
        <w:rPr>
          <w:rFonts w:ascii="Sylfaen" w:eastAsia="Times New Roman" w:hAnsi="Sylfaen" w:cs="Sylfaen"/>
          <w:noProof/>
          <w:lang w:eastAsia="x-none"/>
        </w:rPr>
        <w:t xml:space="preserve">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482FB9"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482FB9" w:rsidRPr="001637E0">
        <w:rPr>
          <w:rFonts w:ascii="Sylfaen" w:eastAsia="Times New Roman" w:hAnsi="Sylfaen" w:cs="Sylfaen"/>
          <w:noProof/>
          <w:lang w:eastAsia="x-none"/>
        </w:rPr>
        <w:t xml:space="preserve">საჯარო სამართლის იურიდიულმა პირმა – განათლების მართვის საინფორმაციო სისტემამ </w:t>
      </w:r>
      <w:r w:rsidRPr="001637E0">
        <w:rPr>
          <w:rFonts w:ascii="Sylfaen" w:eastAsia="Times New Roman" w:hAnsi="Sylfaen" w:cs="Sylfaen"/>
          <w:noProof/>
          <w:lang w:eastAsia="x-none"/>
        </w:rPr>
        <w:t xml:space="preserve">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w:t>
      </w:r>
      <w:r w:rsidR="00F92A86" w:rsidRPr="001637E0">
        <w:rPr>
          <w:rFonts w:ascii="Sylfaen" w:eastAsia="Times New Roman" w:hAnsi="Sylfaen" w:cs="Sylfaen"/>
          <w:noProof/>
          <w:lang w:val="ka-GE" w:eastAsia="x-none"/>
        </w:rPr>
        <w:t>“.</w:t>
      </w:r>
    </w:p>
    <w:p w14:paraId="0C172B7D" w14:textId="35C3B34A" w:rsidR="00F92A86" w:rsidRPr="001637E0"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4E41C43"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2. დადგენილებით დამტკიცებული N1 დანართის (საყოველთაო ჯანმრთელობის დაცვის სახელმწიფო პროგრამა):</w:t>
      </w:r>
    </w:p>
    <w:p w14:paraId="5CB895B7"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rPr>
        <w:t>ა) მე-2 მუხლის მე</w:t>
      </w:r>
      <w:r w:rsidRPr="001637E0">
        <w:rPr>
          <w:rFonts w:ascii="Sylfaen" w:eastAsia="Sylfaen" w:hAnsi="Sylfaen"/>
          <w:b/>
          <w:lang w:val="ka-GE"/>
        </w:rPr>
        <w:t>-2</w:t>
      </w:r>
      <w:r w:rsidRPr="001637E0">
        <w:rPr>
          <w:rFonts w:ascii="Sylfaen" w:eastAsia="Sylfaen" w:hAnsi="Sylfaen"/>
          <w:b/>
        </w:rPr>
        <w:t xml:space="preserve"> პუნქტის</w:t>
      </w:r>
      <w:r w:rsidRPr="001637E0">
        <w:rPr>
          <w:rFonts w:ascii="Sylfaen" w:eastAsia="Sylfaen" w:hAnsi="Sylfaen"/>
          <w:b/>
          <w:lang w:val="ka-GE"/>
        </w:rPr>
        <w:t>:</w:t>
      </w:r>
    </w:p>
    <w:p w14:paraId="4652EA41" w14:textId="015037A5"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ა.ა)</w:t>
      </w:r>
      <w:r w:rsidRPr="001637E0">
        <w:rPr>
          <w:rFonts w:ascii="Sylfaen" w:eastAsia="Sylfaen" w:hAnsi="Sylfaen"/>
          <w:b/>
        </w:rPr>
        <w:t xml:space="preserve"> „</w:t>
      </w:r>
      <w:r w:rsidRPr="001637E0">
        <w:rPr>
          <w:rFonts w:ascii="Sylfaen" w:eastAsia="Sylfaen" w:hAnsi="Sylfaen"/>
          <w:b/>
          <w:lang w:val="ka-GE"/>
        </w:rPr>
        <w:t>ა</w:t>
      </w:r>
      <w:r w:rsidRPr="001637E0">
        <w:rPr>
          <w:rFonts w:ascii="Sylfaen" w:eastAsia="Sylfaen" w:hAnsi="Sylfaen"/>
          <w:b/>
        </w:rPr>
        <w:t>“ ქვეპუნქტის „</w:t>
      </w:r>
      <w:r w:rsidRPr="001637E0">
        <w:rPr>
          <w:rFonts w:ascii="Sylfaen" w:eastAsia="Sylfaen" w:hAnsi="Sylfaen"/>
          <w:b/>
          <w:lang w:val="ka-GE"/>
        </w:rPr>
        <w:t>ა.ზ</w:t>
      </w:r>
      <w:r w:rsidRPr="001637E0">
        <w:rPr>
          <w:rFonts w:ascii="Sylfaen" w:eastAsia="Sylfaen" w:hAnsi="Sylfaen"/>
          <w:b/>
        </w:rPr>
        <w:t>“ ქვეპუნქტი ჩამოყალიბდეს შემდეგი რედაქციით:</w:t>
      </w:r>
    </w:p>
    <w:p w14:paraId="7D3AF145"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5577D1B7" w14:textId="2FC1FAA5" w:rsidR="005B7278"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w:t>
      </w:r>
      <w:r w:rsidR="0051293C" w:rsidRPr="001637E0">
        <w:rPr>
          <w:rFonts w:ascii="Sylfaen" w:eastAsia="Times New Roman" w:hAnsi="Sylfaen" w:cs="Sylfaen"/>
          <w:noProof/>
          <w:lang w:eastAsia="x-none"/>
        </w:rPr>
        <w:t>ა.ზ) ამ დადგენილების მე-4 მუხლის ,,ვ“ ქვეპუნქტი</w:t>
      </w:r>
      <w:r w:rsidR="00F52C5A" w:rsidRPr="001637E0">
        <w:rPr>
          <w:rFonts w:ascii="Sylfaen" w:eastAsia="Times New Roman" w:hAnsi="Sylfaen" w:cs="Sylfaen"/>
          <w:noProof/>
          <w:lang w:val="ka-GE" w:eastAsia="x-none"/>
        </w:rPr>
        <w:t>ს „ვ.ა-ვ.ზ“</w:t>
      </w:r>
      <w:r w:rsidR="00910CC8" w:rsidRPr="001637E0">
        <w:rPr>
          <w:rFonts w:ascii="Sylfaen" w:eastAsia="Times New Roman" w:hAnsi="Sylfaen" w:cs="Sylfaen"/>
          <w:noProof/>
          <w:lang w:val="ka-GE" w:eastAsia="x-none"/>
        </w:rPr>
        <w:t xml:space="preserve"> და „ვ.ი“</w:t>
      </w:r>
      <w:r w:rsidR="00F52C5A" w:rsidRPr="001637E0">
        <w:rPr>
          <w:rFonts w:ascii="Sylfaen" w:eastAsia="Times New Roman" w:hAnsi="Sylfaen" w:cs="Sylfaen"/>
          <w:noProof/>
          <w:lang w:val="ka-GE" w:eastAsia="x-none"/>
        </w:rPr>
        <w:t xml:space="preserve"> ქვეპუნქტებით</w:t>
      </w:r>
      <w:r w:rsidR="0051293C" w:rsidRPr="001637E0">
        <w:rPr>
          <w:rFonts w:ascii="Sylfaen" w:eastAsia="Times New Roman" w:hAnsi="Sylfaen" w:cs="Sylfaen"/>
          <w:noProof/>
          <w:lang w:eastAsia="x-none"/>
        </w:rPr>
        <w:t xml:space="preserve"> განსაზღვრული პირები;</w:t>
      </w:r>
      <w:r w:rsidRPr="001637E0">
        <w:rPr>
          <w:rFonts w:ascii="Sylfaen" w:eastAsia="Times New Roman" w:hAnsi="Sylfaen" w:cs="Sylfaen"/>
          <w:noProof/>
          <w:lang w:val="ka-GE" w:eastAsia="x-none"/>
        </w:rPr>
        <w:t>“.</w:t>
      </w:r>
    </w:p>
    <w:p w14:paraId="738CCB16" w14:textId="42DBA1CB"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4A8C803C"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ა.ბ) „ბ“ ქვეპუნქტის </w:t>
      </w:r>
      <w:r w:rsidRPr="001637E0">
        <w:rPr>
          <w:rFonts w:ascii="Sylfaen" w:eastAsia="Sylfaen" w:hAnsi="Sylfaen"/>
          <w:b/>
        </w:rPr>
        <w:t>„ბ.გ.ბ“ ქვეპუნქტი ჩამოყალიბდეს შემდეგი რედაქციით:</w:t>
      </w:r>
    </w:p>
    <w:p w14:paraId="5997402F" w14:textId="3FB960D6" w:rsidR="00113B3F" w:rsidRPr="001637E0" w:rsidRDefault="0025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Sylfaen"/>
          <w:lang w:val="ka-GE"/>
        </w:rPr>
      </w:pPr>
      <w:r w:rsidRPr="001637E0">
        <w:rPr>
          <w:rFonts w:ascii="Sylfaen" w:eastAsia="Sylfaen" w:hAnsi="Sylfaen" w:cs="Sylfaen"/>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 საგანმანათლებლო პროგრამაზე ან მოკლე ციკლის საგანმანათლებლო პროგრამაზე, გარდა ამავე მუხლის მე-2 პუნქტის „ა“ ქვეპუნქტით განსაზღვრული მოსარგებლეებისა.</w:t>
      </w:r>
      <w:r w:rsidRPr="001637E0">
        <w:rPr>
          <w:rFonts w:ascii="Sylfaen" w:eastAsia="Sylfaen" w:hAnsi="Sylfaen"/>
          <w:lang w:val="ka-GE"/>
        </w:rPr>
        <w:t>“</w:t>
      </w:r>
      <w:r w:rsidRPr="001637E0">
        <w:rPr>
          <w:rFonts w:ascii="Sylfaen" w:eastAsia="Sylfaen" w:hAnsi="Sylfaen" w:cs="Sylfaen"/>
          <w:lang w:val="ka-GE"/>
        </w:rPr>
        <w:t>;</w:t>
      </w:r>
    </w:p>
    <w:p w14:paraId="3032E814"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1924865D" w14:textId="03894A71"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ბ</w:t>
      </w:r>
      <w:r w:rsidRPr="001637E0">
        <w:rPr>
          <w:rFonts w:ascii="Sylfaen" w:eastAsia="Sylfaen" w:hAnsi="Sylfaen"/>
          <w:b/>
        </w:rPr>
        <w:t>) მე-</w:t>
      </w:r>
      <w:r w:rsidRPr="001637E0">
        <w:rPr>
          <w:rFonts w:ascii="Sylfaen" w:eastAsia="Sylfaen" w:hAnsi="Sylfaen"/>
          <w:b/>
          <w:lang w:val="ka-GE"/>
        </w:rPr>
        <w:t>8</w:t>
      </w:r>
      <w:r w:rsidRPr="001637E0">
        <w:rPr>
          <w:rFonts w:ascii="Sylfaen" w:eastAsia="Sylfaen" w:hAnsi="Sylfaen"/>
          <w:b/>
        </w:rPr>
        <w:t xml:space="preserve"> მუხლის მე</w:t>
      </w:r>
      <w:r w:rsidRPr="001637E0">
        <w:rPr>
          <w:rFonts w:ascii="Sylfaen" w:eastAsia="Sylfaen" w:hAnsi="Sylfaen"/>
          <w:b/>
          <w:lang w:val="ka-GE"/>
        </w:rPr>
        <w:t>-4</w:t>
      </w:r>
      <w:r w:rsidRPr="001637E0">
        <w:rPr>
          <w:rFonts w:ascii="Sylfaen" w:eastAsia="Sylfaen" w:hAnsi="Sylfaen"/>
          <w:b/>
        </w:rPr>
        <w:t xml:space="preserve"> პუნქტი</w:t>
      </w:r>
      <w:r w:rsidRPr="001637E0">
        <w:rPr>
          <w:rFonts w:ascii="Sylfaen" w:eastAsia="Sylfaen" w:hAnsi="Sylfaen"/>
          <w:b/>
          <w:lang w:val="ka-GE"/>
        </w:rPr>
        <w:t xml:space="preserve"> ჩამოყალიბდეს შემდეგი რედაქციით:</w:t>
      </w:r>
    </w:p>
    <w:p w14:paraId="7F344E04" w14:textId="09C9928B" w:rsidR="00482FB9" w:rsidRPr="001637E0" w:rsidRDefault="00AB6D37" w:rsidP="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x-none"/>
        </w:rPr>
      </w:pPr>
      <w:r w:rsidRPr="001637E0">
        <w:rPr>
          <w:rFonts w:ascii="Sylfaen" w:hAnsi="Sylfaen" w:cs="Sylfaen"/>
          <w:noProof/>
          <w:lang w:val="ka-GE" w:eastAsia="x-none"/>
        </w:rPr>
        <w:t>„</w:t>
      </w:r>
      <w:r w:rsidR="0051293C" w:rsidRPr="001637E0">
        <w:rPr>
          <w:rFonts w:ascii="Sylfaen" w:hAnsi="Sylfaen" w:cs="Sylfaen"/>
          <w:noProof/>
          <w:lang w:eastAsia="x-none"/>
        </w:rPr>
        <w:t xml:space="preserve">4. </w:t>
      </w:r>
      <w:r w:rsidR="0051293C" w:rsidRPr="001637E0">
        <w:rPr>
          <w:rFonts w:ascii="Sylfaen" w:eastAsia="Times New Roman" w:hAnsi="Sylfaen" w:cs="Sylfaen"/>
          <w:noProof/>
          <w:lang w:eastAsia="x-non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დანართი №1-ის მე-11 მუხლის 3</w:t>
      </w:r>
      <w:r w:rsidR="0051293C" w:rsidRPr="001637E0">
        <w:rPr>
          <w:rFonts w:ascii="Sylfaen" w:eastAsia="Times New Roman" w:hAnsi="Sylfaen" w:cs="Sylfaen"/>
          <w:noProof/>
          <w:vertAlign w:val="superscript"/>
          <w:lang w:eastAsia="x-none"/>
        </w:rPr>
        <w:t>1</w:t>
      </w:r>
      <w:r w:rsidR="0051293C" w:rsidRPr="001637E0">
        <w:rPr>
          <w:rFonts w:ascii="Sylfaen" w:eastAsia="Times New Roman" w:hAnsi="Sylfaen" w:cs="Sylfaen"/>
          <w:noProof/>
          <w:lang w:eastAsia="x-none"/>
        </w:rPr>
        <w:t xml:space="preserve"> </w:t>
      </w:r>
      <w:r w:rsidRPr="001637E0">
        <w:rPr>
          <w:rFonts w:ascii="Sylfaen" w:hAnsi="Sylfaen"/>
        </w:rPr>
        <w:t>და მე-15 მუხლის მე-8 პუნქტებით</w:t>
      </w:r>
      <w:r w:rsidRPr="001637E0">
        <w:rPr>
          <w:rFonts w:ascii="Sylfaen" w:hAnsi="Sylfaen"/>
          <w:lang w:val="ka-GE"/>
        </w:rPr>
        <w:t xml:space="preserve"> </w:t>
      </w:r>
      <w:r w:rsidR="0051293C" w:rsidRPr="001637E0">
        <w:rPr>
          <w:rFonts w:ascii="Sylfaen" w:eastAsia="Times New Roman" w:hAnsi="Sylfaen" w:cs="Sylfaen"/>
          <w:noProof/>
          <w:lang w:eastAsia="x-none"/>
        </w:rPr>
        <w:t>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w:t>
      </w: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7C58C4B9" w14:textId="77777777" w:rsidR="00AB6D37"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0FC3F541" w14:textId="7E79209A"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გ</w:t>
      </w:r>
      <w:r w:rsidRPr="001637E0">
        <w:rPr>
          <w:rFonts w:ascii="Sylfaen" w:eastAsia="Sylfaen" w:hAnsi="Sylfaen"/>
          <w:b/>
        </w:rPr>
        <w:t>) მე-</w:t>
      </w:r>
      <w:r w:rsidRPr="001637E0">
        <w:rPr>
          <w:rFonts w:ascii="Sylfaen" w:eastAsia="Sylfaen" w:hAnsi="Sylfaen"/>
          <w:b/>
          <w:lang w:val="ka-GE"/>
        </w:rPr>
        <w:t>11</w:t>
      </w:r>
      <w:r w:rsidRPr="001637E0">
        <w:rPr>
          <w:rFonts w:ascii="Sylfaen" w:eastAsia="Sylfaen" w:hAnsi="Sylfaen"/>
          <w:b/>
        </w:rPr>
        <w:t xml:space="preserve"> მუხლს </w:t>
      </w:r>
      <w:r w:rsidRPr="001637E0">
        <w:rPr>
          <w:rFonts w:ascii="Sylfaen" w:eastAsia="Sylfaen" w:hAnsi="Sylfaen"/>
          <w:b/>
          <w:lang w:val="ka-GE"/>
        </w:rPr>
        <w:t>დაემატოს შემდეგი რედაქციის მე-7 პუნქტი:</w:t>
      </w:r>
    </w:p>
    <w:p w14:paraId="23A109FE" w14:textId="72A7310D"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r w:rsidRPr="001637E0">
        <w:rPr>
          <w:rFonts w:ascii="Sylfaen" w:hAnsi="Sylfaen"/>
        </w:rPr>
        <w:t>„7. ამ მუხლის პირველი, 1</w:t>
      </w:r>
      <w:r w:rsidRPr="001637E0">
        <w:rPr>
          <w:rFonts w:ascii="Sylfaen" w:hAnsi="Sylfaen"/>
          <w:vertAlign w:val="superscript"/>
        </w:rPr>
        <w:t>1</w:t>
      </w:r>
      <w:r w:rsidRPr="001637E0">
        <w:rPr>
          <w:rFonts w:ascii="Sylfaen" w:hAnsi="Sylfaen"/>
        </w:rPr>
        <w:t xml:space="preserve"> და მე-5 პუნქტებით განსაზღვრული ვადების დარღვევა ამ დადგენილების დანართი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w:t>
      </w:r>
    </w:p>
    <w:p w14:paraId="74091483"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2CC06D6F"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დ</w:t>
      </w:r>
      <w:r w:rsidRPr="001637E0">
        <w:rPr>
          <w:rFonts w:ascii="Sylfaen" w:eastAsia="Sylfaen" w:hAnsi="Sylfaen"/>
          <w:b/>
        </w:rPr>
        <w:t>) მე-15 მუხლის</w:t>
      </w:r>
      <w:r w:rsidRPr="001637E0">
        <w:rPr>
          <w:rFonts w:ascii="Sylfaen" w:eastAsia="Sylfaen" w:hAnsi="Sylfaen"/>
          <w:b/>
          <w:lang w:val="ka-GE"/>
        </w:rPr>
        <w:t>:</w:t>
      </w:r>
    </w:p>
    <w:p w14:paraId="66764D7B" w14:textId="53723E83"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დ.ა) </w:t>
      </w:r>
      <w:r w:rsidRPr="001637E0">
        <w:rPr>
          <w:rFonts w:ascii="Sylfaen" w:eastAsia="Sylfaen" w:hAnsi="Sylfaen"/>
          <w:b/>
        </w:rPr>
        <w:t>მე-2 პუნქტის „ლ“ ქვეპუნქტი ჩამოყალიბდეს შემდეგი რედაქციით:</w:t>
      </w:r>
    </w:p>
    <w:p w14:paraId="63875800"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C1100E">
        <w:rPr>
          <w:rFonts w:ascii="Sylfaen" w:eastAsia="Sylfaen" w:hAnsi="Sylfaen"/>
          <w:lang w:val="ka-GE"/>
        </w:rPr>
        <w:t>„</w:t>
      </w:r>
      <w:r w:rsidRPr="00C1100E">
        <w:rPr>
          <w:rFonts w:ascii="Sylfaen" w:eastAsia="Sylfaen" w:hAnsi="Sylfaen"/>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w:t>
      </w:r>
      <w:r w:rsidRPr="00C1100E">
        <w:rPr>
          <w:rFonts w:ascii="Sylfaen" w:eastAsia="Sylfaen" w:hAnsi="Sylfaen"/>
          <w:lang w:val="ka-GE"/>
        </w:rPr>
        <w:t xml:space="preserve">იგივე დიაგნოზით ან მისი გართულებით 30 კალენდარული დღის განმავლობაში </w:t>
      </w:r>
      <w:r w:rsidRPr="00C1100E">
        <w:rPr>
          <w:rFonts w:ascii="Sylfaen" w:eastAsia="Sylfaen" w:hAnsi="Sylfaen"/>
        </w:rPr>
        <w:t>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w:t>
      </w:r>
      <w:r w:rsidRPr="00C1100E">
        <w:rPr>
          <w:rFonts w:ascii="Sylfaen" w:eastAsia="Sylfaen" w:hAnsi="Sylfaen"/>
          <w:lang w:val="ka-GE"/>
        </w:rPr>
        <w:t xml:space="preserve"> საჭიროებით განხორციელებული რეფერალის/ჰოსპიტალიზაციის შემთხვევებისა (რომლებიც</w:t>
      </w:r>
      <w:r w:rsidRPr="00C1100E">
        <w:rPr>
          <w:rFonts w:ascii="Sylfaen" w:eastAsia="Sylfaen" w:hAnsi="Sylfaen"/>
        </w:rPr>
        <w:t>,</w:t>
      </w:r>
      <w:r w:rsidRPr="00C1100E">
        <w:rPr>
          <w:rFonts w:ascii="Sylfaen" w:eastAsia="Sylfaen" w:hAnsi="Sylfaen"/>
          <w:lang w:val="ka-GE"/>
        </w:rPr>
        <w:t xml:space="preserve"> მათი შემდგომი მიმდინარეობის მიუხედავად, სრულად განიხილება პროგრამულ შემთხვევად)</w:t>
      </w:r>
      <w:r w:rsidRPr="00C1100E">
        <w:rPr>
          <w:rFonts w:ascii="Sylfaen" w:eastAsia="Sylfaen" w:hAnsi="Sylfaen"/>
        </w:rPr>
        <w:t xml:space="preserve"> და ამავე მუხლის მე-6 პუნქტის „ბ“ ქვეპუნქტით განსაზღვრული პირობებისა.”.</w:t>
      </w:r>
      <w:r w:rsidRPr="001637E0">
        <w:rPr>
          <w:rFonts w:ascii="Sylfaen" w:eastAsia="Sylfaen" w:hAnsi="Sylfaen"/>
        </w:rPr>
        <w:t xml:space="preserve"> </w:t>
      </w:r>
    </w:p>
    <w:p w14:paraId="54CA5BD6"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5EEF93F" w14:textId="7AF61F69" w:rsidR="00AC0A52"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დ.ბ) მე</w:t>
      </w:r>
      <w:r w:rsidR="00AC0A52" w:rsidRPr="001637E0">
        <w:rPr>
          <w:rFonts w:ascii="Sylfaen" w:eastAsia="Times New Roman" w:hAnsi="Sylfaen" w:cs="Sylfaen"/>
          <w:b/>
          <w:bCs/>
          <w:noProof/>
          <w:lang w:val="ka-GE" w:eastAsia="x-none"/>
        </w:rPr>
        <w:t xml:space="preserve">-7 პუნქტის შემდეგ დაემატოს </w:t>
      </w:r>
      <w:r w:rsidR="007A02FF" w:rsidRPr="001637E0">
        <w:rPr>
          <w:rFonts w:ascii="Sylfaen" w:eastAsia="Times New Roman" w:hAnsi="Sylfaen" w:cs="Sylfaen"/>
          <w:b/>
          <w:bCs/>
          <w:noProof/>
          <w:lang w:val="ka-GE" w:eastAsia="x-none"/>
        </w:rPr>
        <w:t xml:space="preserve"> შემდეგი შინაარსის </w:t>
      </w:r>
      <w:r w:rsidR="00AC0A52" w:rsidRPr="001637E0">
        <w:rPr>
          <w:rFonts w:ascii="Sylfaen" w:eastAsia="Times New Roman" w:hAnsi="Sylfaen" w:cs="Sylfaen"/>
          <w:b/>
          <w:bCs/>
          <w:noProof/>
          <w:lang w:val="ka-GE" w:eastAsia="x-none"/>
        </w:rPr>
        <w:t>მე-8 პუნქტი</w:t>
      </w:r>
      <w:r w:rsidR="007A02FF" w:rsidRPr="001637E0">
        <w:rPr>
          <w:rFonts w:ascii="Sylfaen" w:eastAsia="Times New Roman" w:hAnsi="Sylfaen" w:cs="Sylfaen"/>
          <w:b/>
          <w:bCs/>
          <w:noProof/>
          <w:lang w:val="ka-GE" w:eastAsia="x-none"/>
        </w:rPr>
        <w:t>:</w:t>
      </w:r>
      <w:r w:rsidR="00AC0A52" w:rsidRPr="001637E0">
        <w:rPr>
          <w:rFonts w:ascii="Sylfaen" w:eastAsia="Times New Roman" w:hAnsi="Sylfaen" w:cs="Sylfaen"/>
          <w:b/>
          <w:bCs/>
          <w:noProof/>
          <w:lang w:val="ka-GE" w:eastAsia="x-none"/>
        </w:rPr>
        <w:t xml:space="preserve"> </w:t>
      </w:r>
    </w:p>
    <w:p w14:paraId="3D0F00BA" w14:textId="51EA01C4"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sidRPr="001637E0">
        <w:rPr>
          <w:rFonts w:ascii="Sylfaen" w:hAnsi="Sylfaen"/>
        </w:rPr>
        <w:t>„8.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დანართი №1-ის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w:t>
      </w:r>
    </w:p>
    <w:p w14:paraId="039BAC9A"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1DF481FF" w14:textId="3B22B620"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1637E0">
        <w:rPr>
          <w:rFonts w:ascii="Sylfaen" w:eastAsia="Times New Roman" w:hAnsi="Sylfaen" w:cs="Sylfaen"/>
          <w:b/>
          <w:bCs/>
          <w:noProof/>
          <w:lang w:val="ka-GE" w:eastAsia="x-none"/>
        </w:rPr>
        <w:t>ე) მე-1</w:t>
      </w:r>
      <w:r w:rsidR="0051293C" w:rsidRPr="001637E0">
        <w:rPr>
          <w:rFonts w:ascii="Sylfaen" w:eastAsia="Times New Roman" w:hAnsi="Sylfaen" w:cs="Sylfaen"/>
          <w:b/>
          <w:bCs/>
          <w:noProof/>
          <w:lang w:eastAsia="x-none"/>
        </w:rPr>
        <w:t>8</w:t>
      </w:r>
      <w:r w:rsidRPr="001637E0">
        <w:rPr>
          <w:rFonts w:ascii="Sylfaen" w:eastAsia="Times New Roman" w:hAnsi="Sylfaen" w:cs="Sylfaen"/>
          <w:b/>
          <w:bCs/>
          <w:noProof/>
          <w:lang w:val="ka-GE" w:eastAsia="x-none"/>
        </w:rPr>
        <w:t xml:space="preserve"> მუხლის პირველი პუნქტის „ა</w:t>
      </w:r>
      <w:r w:rsidRPr="001637E0">
        <w:rPr>
          <w:rFonts w:ascii="Sylfaen" w:eastAsia="Times New Roman" w:hAnsi="Sylfaen" w:cs="Sylfaen"/>
          <w:b/>
          <w:bCs/>
          <w:noProof/>
          <w:vertAlign w:val="superscript"/>
          <w:lang w:val="ka-GE" w:eastAsia="x-none"/>
        </w:rPr>
        <w:t>1</w:t>
      </w:r>
      <w:r w:rsidRPr="001637E0">
        <w:rPr>
          <w:rFonts w:ascii="Sylfaen" w:eastAsia="Times New Roman" w:hAnsi="Sylfaen" w:cs="Sylfaen"/>
          <w:b/>
          <w:bCs/>
          <w:noProof/>
          <w:lang w:val="ka-GE" w:eastAsia="x-none"/>
        </w:rPr>
        <w:t>“ ქვეპუნქტი ჩამოყალიბდეს შემდგი რედაქციით:</w:t>
      </w:r>
    </w:p>
    <w:p w14:paraId="63CC608E" w14:textId="4C037491"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ა</w:t>
      </w:r>
      <w:r w:rsidR="0051293C" w:rsidRPr="001637E0">
        <w:rPr>
          <w:rFonts w:ascii="Sylfaen" w:hAnsi="Sylfaen" w:cs="Sylfaen"/>
          <w:noProof/>
          <w:position w:val="10"/>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მატერიალიზებული ვაუჩერის გაცემა (გარდა მშობიარობისა</w:t>
      </w:r>
      <w:r w:rsidR="0021578F" w:rsidRPr="001637E0">
        <w:rPr>
          <w:rFonts w:ascii="Sylfaen" w:eastAsia="Times New Roman" w:hAnsi="Sylfaen" w:cs="Sylfaen"/>
          <w:noProof/>
          <w:lang w:val="ka-GE" w:eastAsia="x-none"/>
        </w:rPr>
        <w:t xml:space="preserve"> და საკეისრო კვეთისა</w:t>
      </w:r>
      <w:r w:rsidR="0051293C" w:rsidRPr="001637E0">
        <w:rPr>
          <w:rFonts w:ascii="Sylfaen" w:eastAsia="Times New Roman" w:hAnsi="Sylfaen" w:cs="Sylfaen"/>
          <w:noProof/>
          <w:lang w:eastAsia="x-none"/>
        </w:rPr>
        <w:t>);</w:t>
      </w:r>
      <w:r w:rsidRPr="001637E0">
        <w:rPr>
          <w:rFonts w:ascii="Sylfaen" w:eastAsia="Times New Roman" w:hAnsi="Sylfaen" w:cs="Sylfaen"/>
          <w:noProof/>
          <w:lang w:val="ka-GE" w:eastAsia="x-none"/>
        </w:rPr>
        <w:t>“.</w:t>
      </w:r>
    </w:p>
    <w:p w14:paraId="6E1D5990"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700C191" w14:textId="7AAD20E5" w:rsidR="001A0797"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eastAsia="x-none"/>
        </w:rPr>
      </w:pPr>
      <w:r>
        <w:rPr>
          <w:rFonts w:ascii="Sylfaen" w:eastAsia="Times New Roman" w:hAnsi="Sylfaen" w:cs="Sylfaen"/>
          <w:b/>
          <w:bCs/>
          <w:noProof/>
          <w:lang w:val="ka-GE" w:eastAsia="x-none"/>
        </w:rPr>
        <w:t>ვ</w:t>
      </w:r>
      <w:r w:rsidR="00727D9D" w:rsidRPr="001637E0">
        <w:rPr>
          <w:rFonts w:ascii="Sylfaen" w:eastAsia="Times New Roman" w:hAnsi="Sylfaen" w:cs="Sylfaen"/>
          <w:b/>
          <w:bCs/>
          <w:noProof/>
          <w:lang w:val="ka-GE" w:eastAsia="x-none"/>
        </w:rPr>
        <w:t>) 22-ე მუხლი</w:t>
      </w:r>
      <w:r w:rsidR="001A0797" w:rsidRPr="001637E0">
        <w:rPr>
          <w:rFonts w:ascii="Sylfaen" w:eastAsia="Times New Roman" w:hAnsi="Sylfaen" w:cs="Sylfaen"/>
          <w:b/>
          <w:bCs/>
          <w:noProof/>
          <w:lang w:val="ka-GE" w:eastAsia="x-none"/>
        </w:rPr>
        <w:t>ს</w:t>
      </w:r>
      <w:r w:rsidR="001A0797" w:rsidRPr="001637E0">
        <w:rPr>
          <w:rFonts w:ascii="Sylfaen" w:eastAsia="Times New Roman" w:hAnsi="Sylfaen" w:cs="Sylfaen"/>
          <w:b/>
          <w:bCs/>
          <w:noProof/>
          <w:lang w:val="en-US" w:eastAsia="x-none"/>
        </w:rPr>
        <w:t>:</w:t>
      </w:r>
    </w:p>
    <w:p w14:paraId="179828EB" w14:textId="5ED3E7A7" w:rsidR="00727D9D"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ვ</w:t>
      </w:r>
      <w:r w:rsidR="001A0797" w:rsidRPr="001637E0">
        <w:rPr>
          <w:rFonts w:ascii="Sylfaen" w:eastAsia="Times New Roman" w:hAnsi="Sylfaen" w:cs="Sylfaen"/>
          <w:b/>
          <w:bCs/>
          <w:noProof/>
          <w:lang w:val="ka-GE" w:eastAsia="x-none"/>
        </w:rPr>
        <w:t xml:space="preserve">.ა) </w:t>
      </w:r>
      <w:r w:rsidR="00727D9D" w:rsidRPr="001637E0">
        <w:rPr>
          <w:rFonts w:ascii="Sylfaen" w:eastAsia="Times New Roman" w:hAnsi="Sylfaen" w:cs="Sylfaen"/>
          <w:b/>
          <w:bCs/>
          <w:noProof/>
          <w:lang w:val="ka-GE" w:eastAsia="x-none"/>
        </w:rPr>
        <w:t>7</w:t>
      </w:r>
      <w:r w:rsidR="00727D9D" w:rsidRPr="001637E0">
        <w:rPr>
          <w:rFonts w:ascii="Sylfaen" w:eastAsia="Times New Roman" w:hAnsi="Sylfaen" w:cs="Sylfaen"/>
          <w:b/>
          <w:bCs/>
          <w:noProof/>
          <w:vertAlign w:val="superscript"/>
          <w:lang w:val="ka-GE" w:eastAsia="x-none"/>
        </w:rPr>
        <w:t>1</w:t>
      </w:r>
      <w:r w:rsidR="00727D9D" w:rsidRPr="001637E0">
        <w:rPr>
          <w:rFonts w:ascii="Sylfaen" w:eastAsia="Times New Roman" w:hAnsi="Sylfaen" w:cs="Sylfaen"/>
          <w:b/>
          <w:bCs/>
          <w:noProof/>
          <w:lang w:val="ka-GE" w:eastAsia="x-none"/>
        </w:rPr>
        <w:t xml:space="preserve"> პუნქტი ჩამოყალიბდეს შემდეგი რედაქციით:</w:t>
      </w:r>
    </w:p>
    <w:p w14:paraId="49F9BFE7" w14:textId="567BCB1F" w:rsidR="005B7278" w:rsidRPr="001637E0" w:rsidRDefault="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hAnsi="Sylfaen" w:cs="Sylfaen"/>
          <w:noProof/>
          <w:lang w:val="ka-GE" w:eastAsia="x-none"/>
        </w:rPr>
        <w:t>„</w:t>
      </w:r>
      <w:r w:rsidR="0051293C" w:rsidRPr="001637E0">
        <w:rPr>
          <w:rFonts w:ascii="Sylfaen" w:hAnsi="Sylfaen" w:cs="Sylfaen"/>
          <w:noProof/>
          <w:lang w:eastAsia="x-none"/>
        </w:rPr>
        <w:t>7</w:t>
      </w:r>
      <w:r w:rsidR="0051293C" w:rsidRPr="0065220F">
        <w:rPr>
          <w:rFonts w:ascii="Sylfaen" w:hAnsi="Sylfaen" w:cs="Sylfaen"/>
          <w:noProof/>
          <w:position w:val="6"/>
          <w:vertAlign w:val="superscript"/>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w:t>
      </w:r>
      <w:r w:rsidR="00E32EAC">
        <w:rPr>
          <w:rFonts w:ascii="Sylfaen" w:eastAsia="Times New Roman" w:hAnsi="Sylfaen" w:cs="Sylfaen"/>
          <w:noProof/>
          <w:lang w:val="ka-GE" w:eastAsia="x-none"/>
        </w:rPr>
        <w:t xml:space="preserve"> მიხედვით</w:t>
      </w:r>
      <w:r w:rsidR="0051293C" w:rsidRPr="001637E0">
        <w:rPr>
          <w:rFonts w:ascii="Sylfaen" w:eastAsia="Times New Roman" w:hAnsi="Sylfaen" w:cs="Sylfaen"/>
          <w:noProof/>
          <w:lang w:eastAsia="x-none"/>
        </w:rPr>
        <w:t>, რომელიც გამოთვლილია სამედიცინო მომსახურების მიმწოდებლების მიერ</w:t>
      </w:r>
      <w:r w:rsidRPr="001637E0">
        <w:rPr>
          <w:rFonts w:ascii="Sylfaen" w:eastAsia="Times New Roman" w:hAnsi="Sylfaen" w:cs="Sylfaen"/>
          <w:noProof/>
          <w:lang w:val="ka-GE" w:eastAsia="x-none"/>
        </w:rPr>
        <w:t xml:space="preserve"> </w:t>
      </w:r>
      <w:r w:rsidR="00DD00DB" w:rsidRPr="001637E0">
        <w:rPr>
          <w:rFonts w:ascii="Sylfaen" w:eastAsia="Times New Roman" w:hAnsi="Sylfaen" w:cs="Sylfaen"/>
          <w:noProof/>
          <w:lang w:val="ka-GE" w:eastAsia="x-none"/>
        </w:rPr>
        <w:t>ფაქტობრივად შ</w:t>
      </w:r>
      <w:r w:rsidR="00677015" w:rsidRPr="001637E0">
        <w:rPr>
          <w:rFonts w:ascii="Sylfaen" w:eastAsia="Times New Roman" w:hAnsi="Sylfaen" w:cs="Sylfaen"/>
          <w:noProof/>
          <w:lang w:val="ka-GE" w:eastAsia="x-none"/>
        </w:rPr>
        <w:t>ე</w:t>
      </w:r>
      <w:r w:rsidR="00DD00DB" w:rsidRPr="001637E0">
        <w:rPr>
          <w:rFonts w:ascii="Sylfaen" w:eastAsia="Times New Roman" w:hAnsi="Sylfaen" w:cs="Sylfaen"/>
          <w:noProof/>
          <w:lang w:val="ka-GE" w:eastAsia="x-none"/>
        </w:rPr>
        <w:t>სრულებული სამუშაოს გათვალისწინებით.</w:t>
      </w:r>
      <w:r w:rsidR="001868F7"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289AD220" w14:textId="77777777" w:rsidR="005F315A" w:rsidRDefault="005F315A"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41AEAB24" w14:textId="45C4C3DD" w:rsidR="001A0797" w:rsidRDefault="00DB72BB"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t>ვ</w:t>
      </w:r>
      <w:r w:rsidR="001A0797" w:rsidRPr="001637E0">
        <w:rPr>
          <w:rFonts w:ascii="Sylfaen" w:eastAsia="Times New Roman" w:hAnsi="Sylfaen" w:cs="Sylfaen"/>
          <w:b/>
          <w:noProof/>
          <w:lang w:val="ka-GE" w:eastAsia="x-none"/>
        </w:rPr>
        <w:t>.</w:t>
      </w:r>
      <w:r>
        <w:rPr>
          <w:rFonts w:ascii="Sylfaen" w:eastAsia="Times New Roman" w:hAnsi="Sylfaen" w:cs="Sylfaen"/>
          <w:b/>
          <w:noProof/>
          <w:lang w:val="ka-GE" w:eastAsia="x-none"/>
        </w:rPr>
        <w:t>ბ</w:t>
      </w:r>
      <w:r w:rsidR="001A0797" w:rsidRPr="001637E0">
        <w:rPr>
          <w:rFonts w:ascii="Sylfaen" w:eastAsia="Times New Roman" w:hAnsi="Sylfaen" w:cs="Sylfaen"/>
          <w:b/>
          <w:noProof/>
          <w:lang w:val="ka-GE" w:eastAsia="x-none"/>
        </w:rPr>
        <w:t>) 8</w:t>
      </w:r>
      <w:r w:rsidR="001A0797" w:rsidRPr="001637E0">
        <w:rPr>
          <w:rFonts w:ascii="Sylfaen" w:eastAsia="Times New Roman" w:hAnsi="Sylfaen" w:cs="Sylfaen"/>
          <w:b/>
          <w:noProof/>
          <w:vertAlign w:val="superscript"/>
          <w:lang w:val="ka-GE" w:eastAsia="x-none"/>
        </w:rPr>
        <w:t>2</w:t>
      </w:r>
      <w:r w:rsidR="001A0797" w:rsidRPr="001637E0">
        <w:rPr>
          <w:rFonts w:ascii="Sylfaen" w:eastAsia="Times New Roman" w:hAnsi="Sylfaen" w:cs="Sylfaen"/>
          <w:b/>
          <w:noProof/>
          <w:lang w:val="ka-GE" w:eastAsia="x-none"/>
        </w:rPr>
        <w:t xml:space="preserve"> პუნქტი</w:t>
      </w:r>
      <w:r w:rsidR="005B472E">
        <w:rPr>
          <w:rFonts w:ascii="Sylfaen" w:eastAsia="Times New Roman" w:hAnsi="Sylfaen" w:cs="Sylfaen"/>
          <w:b/>
          <w:noProof/>
          <w:lang w:val="ka-GE" w:eastAsia="x-none"/>
        </w:rPr>
        <w:t xml:space="preserve"> </w:t>
      </w:r>
      <w:r w:rsidR="005B472E" w:rsidRPr="001637E0">
        <w:rPr>
          <w:rFonts w:ascii="Sylfaen" w:eastAsia="Times New Roman" w:hAnsi="Sylfaen" w:cs="Sylfaen"/>
          <w:b/>
          <w:noProof/>
          <w:lang w:val="ka-GE" w:eastAsia="x-none"/>
        </w:rPr>
        <w:t>ჩამოყალიბდეს შემდეგი რედაქციით:</w:t>
      </w:r>
      <w:r w:rsidR="001A0797" w:rsidRPr="001637E0">
        <w:rPr>
          <w:rFonts w:ascii="Sylfaen" w:eastAsia="Times New Roman" w:hAnsi="Sylfaen" w:cs="Sylfaen"/>
          <w:b/>
          <w:noProof/>
          <w:lang w:val="ka-GE" w:eastAsia="x-none"/>
        </w:rPr>
        <w:t>.</w:t>
      </w:r>
    </w:p>
    <w:p w14:paraId="038E52B2" w14:textId="4E50CF56" w:rsidR="00646DAD" w:rsidRDefault="005B472E" w:rsidP="00646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Pr>
          <w:rFonts w:ascii="Sylfaen" w:eastAsia="Times New Roman" w:hAnsi="Sylfaen" w:cs="Sylfaen"/>
          <w:noProof/>
          <w:lang w:val="ka-GE" w:eastAsia="x-none"/>
        </w:rPr>
        <w:t>„</w:t>
      </w:r>
      <w:r w:rsidR="00646DAD">
        <w:rPr>
          <w:rFonts w:ascii="Sylfaen" w:eastAsia="Times New Roman" w:hAnsi="Sylfaen" w:cs="Sylfaen"/>
          <w:noProof/>
          <w:lang w:eastAsia="x-none"/>
        </w:rPr>
        <w:t>8</w:t>
      </w:r>
      <w:r w:rsidR="00646DAD">
        <w:rPr>
          <w:rFonts w:ascii="Sylfaen" w:hAnsi="Sylfaen" w:cs="Sylfaen"/>
          <w:noProof/>
          <w:position w:val="6"/>
          <w:lang w:eastAsia="x-none"/>
        </w:rPr>
        <w:t>2</w:t>
      </w:r>
      <w:r w:rsidR="00646DAD">
        <w:rPr>
          <w:rFonts w:ascii="Sylfaen" w:hAnsi="Sylfaen" w:cs="Sylfaen"/>
          <w:noProof/>
          <w:lang w:eastAsia="x-none"/>
        </w:rPr>
        <w:t xml:space="preserve">. </w:t>
      </w:r>
      <w:r w:rsidR="00646DAD">
        <w:rPr>
          <w:rFonts w:ascii="Sylfaen" w:eastAsia="Times New Roman" w:hAnsi="Sylfaen" w:cs="Sylfaen"/>
          <w:noProof/>
          <w:lang w:eastAsia="x-none"/>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w:t>
      </w:r>
      <w:r w:rsidR="00E32EAC">
        <w:rPr>
          <w:rFonts w:ascii="Sylfaen" w:eastAsia="Times New Roman" w:hAnsi="Sylfaen" w:cs="Sylfaen"/>
          <w:noProof/>
          <w:lang w:val="ka-GE" w:eastAsia="x-none"/>
        </w:rPr>
        <w:t xml:space="preserve"> </w:t>
      </w:r>
      <w:r w:rsidR="00646DAD">
        <w:rPr>
          <w:rFonts w:ascii="Sylfaen" w:eastAsia="Times New Roman" w:hAnsi="Sylfaen" w:cs="Sylfaen"/>
          <w:noProof/>
          <w:lang w:eastAsia="x-none"/>
        </w:rPr>
        <w:t>განმახორციელებლის მიერ ნოზოლოგიური ჯგუფების</w:t>
      </w:r>
      <w:r w:rsidR="00646DAD">
        <w:rPr>
          <w:rFonts w:ascii="Sylfaen" w:eastAsia="Times New Roman" w:hAnsi="Sylfaen" w:cs="Sylfaen"/>
          <w:noProof/>
          <w:lang w:val="ka-GE" w:eastAsia="x-none"/>
        </w:rPr>
        <w:t>თვის</w:t>
      </w:r>
      <w:r w:rsidR="00646DAD">
        <w:rPr>
          <w:rFonts w:ascii="Sylfaen" w:eastAsia="Times New Roman" w:hAnsi="Sylfaen" w:cs="Sylfaen"/>
          <w:noProof/>
          <w:lang w:eastAsia="x-none"/>
        </w:rPr>
        <w:t xml:space="preserve"> (დიაგნოზთან შეჭიდული მსგავსი სირთულის შინაარსობრივად ერთგვარი ინტერვენციების დაჯგუფება) </w:t>
      </w:r>
      <w:r w:rsidR="00E32EAC">
        <w:rPr>
          <w:rFonts w:ascii="Sylfaen" w:eastAsia="Times New Roman" w:hAnsi="Sylfaen" w:cs="Sylfaen"/>
          <w:noProof/>
          <w:lang w:val="ka-GE" w:eastAsia="x-none"/>
        </w:rPr>
        <w:t>დანართი N1.8-ის შესაბამისად</w:t>
      </w:r>
      <w:r w:rsidR="00E32EAC">
        <w:rPr>
          <w:rFonts w:ascii="Sylfaen" w:eastAsia="Times New Roman" w:hAnsi="Sylfaen" w:cs="Sylfaen"/>
          <w:noProof/>
          <w:lang w:eastAsia="x-none"/>
        </w:rPr>
        <w:t xml:space="preserve"> </w:t>
      </w:r>
      <w:r w:rsidR="00E32EAC">
        <w:rPr>
          <w:rFonts w:ascii="Sylfaen" w:eastAsia="Times New Roman" w:hAnsi="Sylfaen" w:cs="Sylfaen"/>
          <w:noProof/>
          <w:lang w:val="ka-GE" w:eastAsia="x-none"/>
        </w:rPr>
        <w:t>განსაზღვრული ტარიფის</w:t>
      </w:r>
      <w:r w:rsidR="00646DAD">
        <w:rPr>
          <w:rFonts w:ascii="Sylfaen" w:eastAsia="Times New Roman" w:hAnsi="Sylfaen" w:cs="Sylfaen"/>
          <w:noProof/>
          <w:lang w:val="ka-GE" w:eastAsia="x-none"/>
        </w:rPr>
        <w:t xml:space="preserve"> </w:t>
      </w:r>
      <w:r w:rsidR="00CF1707">
        <w:rPr>
          <w:rFonts w:ascii="Sylfaen" w:eastAsia="Times New Roman" w:hAnsi="Sylfaen" w:cs="Sylfaen"/>
          <w:noProof/>
          <w:lang w:val="ka-GE" w:eastAsia="x-none"/>
        </w:rPr>
        <w:t>ფარგლებში</w:t>
      </w:r>
      <w:r w:rsidR="00646DAD">
        <w:rPr>
          <w:rFonts w:ascii="Sylfaen" w:eastAsia="Times New Roman" w:hAnsi="Sylfaen" w:cs="Sylfaen"/>
          <w:noProof/>
          <w:lang w:eastAsia="x-none"/>
        </w:rPr>
        <w:t xml:space="preserve"> შესაბამისი პროცენტული თანაგადახდის და წლიური ლიმიტის გათვალისწინებით.</w:t>
      </w:r>
      <w:r w:rsidR="00CF1707">
        <w:rPr>
          <w:rFonts w:ascii="Sylfaen" w:eastAsia="Times New Roman" w:hAnsi="Sylfaen" w:cs="Sylfaen"/>
          <w:noProof/>
          <w:lang w:val="ka-GE" w:eastAsia="x-none"/>
        </w:rPr>
        <w:t xml:space="preserve"> ამასთან, </w:t>
      </w:r>
      <w:r w:rsidR="00CF1707" w:rsidRPr="00DB72BB">
        <w:rPr>
          <w:rFonts w:ascii="Sylfaen" w:eastAsia="Sylfaen" w:hAnsi="Sylfaen"/>
          <w:lang w:val="ka-GE"/>
        </w:rPr>
        <w:t>თანმხლები დაავადებებით დამძიმებული შემთხვევების / გართულებების შემთხვევაში, ძირითადი ინტერვენცია ანაზღაურდება ნოზოლოგიური ჯგუფის შესაბამისი ტარიფით, ხოლო დამატებით ჩატარებული ოპერაცია შესაბამისი ტარიფის 30%-ით.</w:t>
      </w:r>
      <w:r w:rsidRPr="00CF1707">
        <w:rPr>
          <w:rFonts w:ascii="Sylfaen" w:eastAsia="Times New Roman" w:hAnsi="Sylfaen" w:cs="Sylfaen"/>
          <w:noProof/>
          <w:lang w:val="ka-GE" w:eastAsia="x-none"/>
        </w:rPr>
        <w:t>“</w:t>
      </w:r>
      <w:r w:rsidR="00646DAD">
        <w:rPr>
          <w:rFonts w:ascii="Sylfaen" w:eastAsia="Times New Roman" w:hAnsi="Sylfaen" w:cs="Sylfaen"/>
          <w:noProof/>
          <w:lang w:eastAsia="x-none"/>
        </w:rPr>
        <w:t xml:space="preserve"> </w:t>
      </w:r>
    </w:p>
    <w:p w14:paraId="2B2B6CD8" w14:textId="77777777" w:rsidR="006369A6" w:rsidRPr="001637E0" w:rsidRDefault="006369A6"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728A475E" w14:textId="6130B707" w:rsidR="001A0797" w:rsidRPr="001637E0" w:rsidRDefault="001A0797"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p>
    <w:p w14:paraId="34858772" w14:textId="77777777" w:rsidR="00A14D55" w:rsidRDefault="001358BE"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3</w:t>
      </w:r>
      <w:r w:rsidR="001A0797" w:rsidRPr="001637E0">
        <w:rPr>
          <w:rFonts w:ascii="Sylfaen" w:eastAsia="Sylfaen" w:hAnsi="Sylfaen"/>
          <w:b/>
        </w:rPr>
        <w:t xml:space="preserve">. </w:t>
      </w:r>
      <w:r w:rsidR="00786451" w:rsidRPr="001637E0">
        <w:rPr>
          <w:rFonts w:ascii="Sylfaen" w:eastAsia="Sylfaen" w:hAnsi="Sylfaen"/>
          <w:b/>
          <w:lang w:val="ka-GE"/>
        </w:rPr>
        <w:t xml:space="preserve">დადგენილების </w:t>
      </w:r>
      <w:r w:rsidR="001A0797" w:rsidRPr="001637E0">
        <w:rPr>
          <w:rFonts w:ascii="Sylfaen" w:eastAsia="Sylfaen" w:hAnsi="Sylfaen"/>
          <w:b/>
          <w:lang w:val="ka-GE"/>
        </w:rPr>
        <w:t>N1.1</w:t>
      </w:r>
      <w:r w:rsidR="00786451" w:rsidRPr="001637E0">
        <w:rPr>
          <w:rFonts w:ascii="Sylfaen" w:eastAsia="Sylfaen" w:hAnsi="Sylfaen"/>
          <w:b/>
          <w:lang w:val="ka-GE"/>
        </w:rPr>
        <w:t xml:space="preserve"> დანართის</w:t>
      </w:r>
      <w:r w:rsidR="006A0628" w:rsidRPr="001637E0">
        <w:rPr>
          <w:rFonts w:ascii="Sylfaen" w:eastAsia="Sylfaen" w:hAnsi="Sylfaen"/>
          <w:b/>
          <w:lang w:val="en-US"/>
        </w:rPr>
        <w:t xml:space="preserve"> </w:t>
      </w:r>
      <w:r w:rsidR="006A0628" w:rsidRPr="001637E0">
        <w:rPr>
          <w:rFonts w:ascii="Sylfaen" w:eastAsia="Sylfaen" w:hAnsi="Sylfaen"/>
          <w:b/>
          <w:lang w:val="ka-GE"/>
        </w:rPr>
        <w:t>(,,სამედიცინო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sidR="008F038F" w:rsidRPr="001637E0">
        <w:rPr>
          <w:rFonts w:ascii="Sylfaen" w:eastAsia="Sylfaen" w:hAnsi="Sylfaen"/>
          <w:b/>
          <w:lang w:val="ka-GE"/>
        </w:rPr>
        <w:t xml:space="preserve"> მე-2 პუნქტის</w:t>
      </w:r>
      <w:r w:rsidR="00A14D55">
        <w:rPr>
          <w:rFonts w:ascii="Sylfaen" w:eastAsia="Sylfaen" w:hAnsi="Sylfaen"/>
          <w:b/>
          <w:lang w:val="ka-GE"/>
        </w:rPr>
        <w:t>:</w:t>
      </w:r>
    </w:p>
    <w:p w14:paraId="20E67258" w14:textId="77777777" w:rsidR="00323A42" w:rsidRDefault="00323A42"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0E220B83" w14:textId="70516886" w:rsidR="008F038F" w:rsidRPr="001637E0" w:rsidRDefault="00A14D55"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ა)</w:t>
      </w:r>
      <w:r w:rsidR="008F038F" w:rsidRPr="001637E0">
        <w:rPr>
          <w:rFonts w:ascii="Sylfaen" w:eastAsia="Sylfaen" w:hAnsi="Sylfaen"/>
          <w:b/>
          <w:lang w:val="ka-GE"/>
        </w:rPr>
        <w:t xml:space="preserve"> „კ“ ქვეპუნქტი ჩამოყალიბდეს შემდეგი რედაქციით:</w:t>
      </w:r>
    </w:p>
    <w:p w14:paraId="0B9C8189" w14:textId="5C83A9E3" w:rsidR="008F038F" w:rsidRPr="00DB72BB" w:rsidRDefault="005B472E" w:rsidP="008F0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1637E0">
        <w:rPr>
          <w:rFonts w:ascii="Sylfaen" w:eastAsia="Times New Roman" w:hAnsi="Sylfaen" w:cs="Sylfaen"/>
          <w:noProof/>
          <w:lang w:val="ka-GE" w:eastAsia="x-none"/>
        </w:rPr>
        <w:t>„</w:t>
      </w:r>
      <w:r w:rsidRPr="001637E0">
        <w:rPr>
          <w:rFonts w:ascii="Sylfaen" w:eastAsia="Times New Roman" w:hAnsi="Sylfaen" w:cs="Sylfaen"/>
          <w:noProof/>
          <w:lang w:eastAsia="x-none"/>
        </w:rPr>
        <w:t>კ)</w:t>
      </w:r>
      <w:r>
        <w:rPr>
          <w:rFonts w:ascii="Sylfaen" w:eastAsia="Times New Roman" w:hAnsi="Sylfaen" w:cs="Sylfaen"/>
          <w:noProof/>
          <w:lang w:eastAsia="x-none"/>
        </w:rPr>
        <w:t xml:space="preserve">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DB72BB">
        <w:rPr>
          <w:rFonts w:ascii="Sylfaen" w:eastAsia="Times New Roman" w:hAnsi="Sylfaen" w:cs="Sylfaen"/>
          <w:noProof/>
          <w:lang w:val="ka-GE" w:eastAsia="x-none"/>
        </w:rPr>
        <w:t>ხარჯები“.</w:t>
      </w:r>
    </w:p>
    <w:p w14:paraId="725B323B" w14:textId="77777777" w:rsidR="00A14D55" w:rsidRDefault="00A14D55"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03C1699" w14:textId="47AAC49A"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ბ) „ო“ ქვეპუნქტის შემდეგ დაემატოს შემდეგი შინაარსის „პ“ ქვეპუნქტი:</w:t>
      </w:r>
    </w:p>
    <w:p w14:paraId="4B0DA758" w14:textId="5F010FF4" w:rsidR="00A14D55" w:rsidRPr="00C0065E"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 xml:space="preserve">პ) 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9C00FD">
        <w:rPr>
          <w:rFonts w:ascii="Sylfaen" w:hAnsi="Sylfaen" w:cs="Sylfaen"/>
          <w:iCs/>
          <w:noProof/>
          <w:lang w:val="ka-GE" w:eastAsia="x-none"/>
        </w:rPr>
        <w:t>“.</w:t>
      </w:r>
    </w:p>
    <w:p w14:paraId="65D9A61F" w14:textId="77777777" w:rsidR="00A14D55" w:rsidRPr="00043562" w:rsidRDefault="00A14D55"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14:paraId="1B0B3C1A" w14:textId="46CDEF76" w:rsidR="0019617F" w:rsidRPr="001637E0" w:rsidRDefault="001358BE"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4</w:t>
      </w:r>
      <w:r w:rsidR="0019617F" w:rsidRPr="001637E0">
        <w:rPr>
          <w:rFonts w:ascii="Sylfaen" w:eastAsia="Sylfaen" w:hAnsi="Sylfaen"/>
          <w:b/>
        </w:rPr>
        <w:t xml:space="preserve">. დადგენილების </w:t>
      </w:r>
      <w:r w:rsidR="0019617F" w:rsidRPr="001637E0">
        <w:rPr>
          <w:rFonts w:ascii="Sylfaen" w:eastAsia="Sylfaen" w:hAnsi="Sylfaen"/>
          <w:b/>
          <w:lang w:val="ka-GE"/>
        </w:rPr>
        <w:t xml:space="preserve">N1.2 </w:t>
      </w:r>
      <w:r w:rsidR="0019617F" w:rsidRPr="001637E0">
        <w:rPr>
          <w:rFonts w:ascii="Sylfaen" w:eastAsia="Sylfaen" w:hAnsi="Sylfaen"/>
          <w:b/>
        </w:rPr>
        <w:t>დანართის (გადაუდებელი ამბულატორიული და სტაციონარული მომსახურების პირობები) მე-2 პუნქტის „</w:t>
      </w:r>
      <w:r w:rsidR="0019617F" w:rsidRPr="001637E0">
        <w:rPr>
          <w:rFonts w:ascii="Sylfaen" w:eastAsia="Sylfaen" w:hAnsi="Sylfaen"/>
          <w:b/>
          <w:lang w:val="ka-GE"/>
        </w:rPr>
        <w:t>ა</w:t>
      </w:r>
      <w:r w:rsidR="0019617F" w:rsidRPr="001637E0">
        <w:rPr>
          <w:rFonts w:ascii="Sylfaen" w:eastAsia="Sylfaen" w:hAnsi="Sylfaen"/>
          <w:b/>
        </w:rPr>
        <w:t>“ ქვეპუნქტით (</w:t>
      </w:r>
      <w:r w:rsidR="0019617F" w:rsidRPr="001637E0">
        <w:rPr>
          <w:rFonts w:ascii="Sylfaen" w:eastAsia="Sylfaen" w:hAnsi="Sylfaen"/>
        </w:rPr>
        <w:t>კრიტიკული მდგომარეობები/ინტენსიური თერაპია</w:t>
      </w:r>
      <w:r w:rsidR="0019617F" w:rsidRPr="001637E0">
        <w:rPr>
          <w:rFonts w:ascii="Sylfaen" w:eastAsia="Sylfaen" w:hAnsi="Sylfaen"/>
          <w:lang w:val="ka-GE"/>
        </w:rPr>
        <w:t>)</w:t>
      </w:r>
      <w:r w:rsidR="0019617F" w:rsidRPr="001637E0">
        <w:rPr>
          <w:rFonts w:ascii="Sylfaen" w:eastAsia="Sylfaen" w:hAnsi="Sylfaen"/>
          <w:b/>
        </w:rPr>
        <w:t xml:space="preserve"> განსაზღვრული </w:t>
      </w:r>
      <w:r w:rsidR="0019617F" w:rsidRPr="001637E0">
        <w:rPr>
          <w:rFonts w:ascii="Sylfaen" w:eastAsia="Sylfaen" w:hAnsi="Sylfaen"/>
          <w:b/>
          <w:lang w:val="ka-GE"/>
        </w:rPr>
        <w:t>„</w:t>
      </w:r>
      <w:r w:rsidR="0019617F" w:rsidRPr="001637E0">
        <w:rPr>
          <w:rFonts w:ascii="Sylfaen" w:eastAsia="Sylfaen" w:hAnsi="Sylfaen"/>
          <w:b/>
        </w:rPr>
        <w:t>კრიტიკული მდგომარეობები/ინტენსიური თერაპიის ტარიფები (ლარი)</w:t>
      </w:r>
      <w:r w:rsidR="0019617F" w:rsidRPr="001637E0">
        <w:rPr>
          <w:rFonts w:ascii="Sylfaen" w:eastAsia="Sylfaen" w:hAnsi="Sylfaen"/>
          <w:b/>
          <w:lang w:val="ka-GE"/>
        </w:rPr>
        <w:t>“ ჩამოყალიბდეს შემდეგი რედაქციით</w:t>
      </w:r>
      <w:r w:rsidR="0019617F" w:rsidRPr="001637E0">
        <w:rPr>
          <w:rFonts w:ascii="Sylfaen" w:eastAsia="Sylfaen" w:hAnsi="Sylfaen"/>
          <w:b/>
        </w:rPr>
        <w:t xml:space="preserve">: </w:t>
      </w:r>
    </w:p>
    <w:p w14:paraId="71C9AED8" w14:textId="77777777" w:rsidR="00103468" w:rsidRPr="001637E0" w:rsidRDefault="00103468" w:rsidP="0010346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tbl>
      <w:tblPr>
        <w:tblStyle w:val="TableGrid"/>
        <w:tblW w:w="0" w:type="auto"/>
        <w:tblLook w:val="04A0" w:firstRow="1" w:lastRow="0" w:firstColumn="1" w:lastColumn="0" w:noHBand="0" w:noVBand="1"/>
      </w:tblPr>
      <w:tblGrid>
        <w:gridCol w:w="1164"/>
        <w:gridCol w:w="2693"/>
        <w:gridCol w:w="2617"/>
        <w:gridCol w:w="1777"/>
        <w:gridCol w:w="391"/>
        <w:gridCol w:w="1452"/>
      </w:tblGrid>
      <w:tr w:rsidR="00103468" w:rsidRPr="001637E0" w14:paraId="220E828C" w14:textId="77777777" w:rsidTr="004E6160">
        <w:tc>
          <w:tcPr>
            <w:tcW w:w="10094" w:type="dxa"/>
            <w:gridSpan w:val="6"/>
            <w:vAlign w:val="center"/>
          </w:tcPr>
          <w:p w14:paraId="71B3C54D" w14:textId="77777777" w:rsidR="00103468" w:rsidRPr="001637E0" w:rsidRDefault="00103468" w:rsidP="003B2674">
            <w:pPr>
              <w:rPr>
                <w:rFonts w:ascii="Sylfaen" w:eastAsia="Sylfaen" w:hAnsi="Sylfaen"/>
                <w:b/>
                <w:sz w:val="14"/>
                <w:lang w:val="ka-GE" w:eastAsia="x-none"/>
              </w:rPr>
            </w:pPr>
            <w:r w:rsidRPr="001637E0">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14:paraId="2FE93E79" w14:textId="1DE4E862" w:rsidR="00103468" w:rsidRPr="001637E0" w:rsidRDefault="00103468" w:rsidP="003B2674">
            <w:pPr>
              <w:rPr>
                <w:rFonts w:ascii="Sylfaen" w:hAnsi="Sylfaen" w:cs="Sylfaen"/>
                <w:b/>
                <w:bCs/>
                <w:color w:val="000000"/>
                <w:sz w:val="18"/>
                <w:szCs w:val="18"/>
                <w:lang w:val="ka-GE"/>
              </w:rPr>
            </w:pPr>
          </w:p>
        </w:tc>
      </w:tr>
      <w:tr w:rsidR="00103468" w:rsidRPr="001637E0" w14:paraId="0C3163C7" w14:textId="77777777" w:rsidTr="004E6160">
        <w:tc>
          <w:tcPr>
            <w:tcW w:w="1164" w:type="dxa"/>
          </w:tcPr>
          <w:p w14:paraId="59C98AE3" w14:textId="77777777" w:rsidR="00103468" w:rsidRPr="001637E0" w:rsidRDefault="00103468" w:rsidP="003B2674">
            <w:r w:rsidRPr="001637E0">
              <w:rPr>
                <w:rFonts w:ascii="Sylfaen" w:hAnsi="Sylfaen" w:cs="Calibri"/>
                <w:color w:val="000000"/>
                <w:sz w:val="18"/>
                <w:szCs w:val="18"/>
                <w:lang w:val="ka-GE"/>
              </w:rPr>
              <w:t>დონე</w:t>
            </w:r>
          </w:p>
        </w:tc>
        <w:tc>
          <w:tcPr>
            <w:tcW w:w="2693" w:type="dxa"/>
          </w:tcPr>
          <w:p w14:paraId="23E21F40" w14:textId="77777777" w:rsidR="00103468" w:rsidRPr="001637E0" w:rsidRDefault="00103468" w:rsidP="003B2674">
            <w:r w:rsidRPr="001637E0">
              <w:rPr>
                <w:rFonts w:ascii="Sylfaen" w:hAnsi="Sylfaen" w:cs="Sylfaen"/>
                <w:b/>
                <w:bCs/>
                <w:color w:val="000000"/>
                <w:sz w:val="18"/>
                <w:szCs w:val="18"/>
              </w:rPr>
              <w:t>დაყოვენება</w:t>
            </w:r>
            <w:r w:rsidRPr="001637E0">
              <w:rPr>
                <w:rFonts w:ascii="Sylfaen" w:hAnsi="Sylfaen" w:cs="Calibri"/>
                <w:b/>
                <w:bCs/>
                <w:color w:val="000000"/>
                <w:sz w:val="18"/>
                <w:szCs w:val="18"/>
              </w:rPr>
              <w:t xml:space="preserve">  ≤ 14 </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617" w:type="dxa"/>
          </w:tcPr>
          <w:p w14:paraId="34D5AC99"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14</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168" w:type="dxa"/>
            <w:gridSpan w:val="2"/>
          </w:tcPr>
          <w:p w14:paraId="044B34F7"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1452" w:type="dxa"/>
          </w:tcPr>
          <w:p w14:paraId="543B90DD"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r>
      <w:tr w:rsidR="00103468" w:rsidRPr="001637E0" w14:paraId="48C60C5D" w14:textId="77777777" w:rsidTr="004E6160">
        <w:tc>
          <w:tcPr>
            <w:tcW w:w="1164" w:type="dxa"/>
            <w:vAlign w:val="center"/>
          </w:tcPr>
          <w:p w14:paraId="5DCD7593"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2E246FA8"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240</w:t>
            </w:r>
          </w:p>
        </w:tc>
        <w:tc>
          <w:tcPr>
            <w:tcW w:w="2617" w:type="dxa"/>
            <w:vAlign w:val="center"/>
          </w:tcPr>
          <w:p w14:paraId="46DC3F0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168" w:type="dxa"/>
            <w:gridSpan w:val="2"/>
            <w:vAlign w:val="center"/>
          </w:tcPr>
          <w:p w14:paraId="0A6B7FF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452" w:type="dxa"/>
            <w:vAlign w:val="center"/>
          </w:tcPr>
          <w:p w14:paraId="5919AB1B"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90</w:t>
            </w:r>
          </w:p>
        </w:tc>
      </w:tr>
      <w:tr w:rsidR="00103468" w:rsidRPr="001637E0" w14:paraId="6287AC5D" w14:textId="77777777" w:rsidTr="004E6160">
        <w:tc>
          <w:tcPr>
            <w:tcW w:w="1164" w:type="dxa"/>
            <w:vAlign w:val="center"/>
          </w:tcPr>
          <w:p w14:paraId="70D538A7"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vAlign w:val="center"/>
          </w:tcPr>
          <w:p w14:paraId="3EEB5BF3"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440</w:t>
            </w:r>
          </w:p>
        </w:tc>
        <w:tc>
          <w:tcPr>
            <w:tcW w:w="2617" w:type="dxa"/>
            <w:vAlign w:val="center"/>
          </w:tcPr>
          <w:p w14:paraId="663347BA"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380</w:t>
            </w:r>
          </w:p>
        </w:tc>
        <w:tc>
          <w:tcPr>
            <w:tcW w:w="2168" w:type="dxa"/>
            <w:gridSpan w:val="2"/>
            <w:vAlign w:val="center"/>
          </w:tcPr>
          <w:p w14:paraId="58538B3A" w14:textId="1AB8C105"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25</w:t>
            </w:r>
            <w:r w:rsidR="00103468" w:rsidRPr="001637E0">
              <w:rPr>
                <w:rFonts w:ascii="Sylfaen" w:hAnsi="Sylfaen" w:cs="Calibri"/>
                <w:color w:val="000000"/>
                <w:sz w:val="18"/>
                <w:szCs w:val="18"/>
              </w:rPr>
              <w:t>0</w:t>
            </w:r>
          </w:p>
        </w:tc>
        <w:tc>
          <w:tcPr>
            <w:tcW w:w="1452" w:type="dxa"/>
            <w:vAlign w:val="center"/>
          </w:tcPr>
          <w:p w14:paraId="1811160D" w14:textId="3152E7C7"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14</w:t>
            </w:r>
            <w:r w:rsidR="00103468" w:rsidRPr="001637E0">
              <w:rPr>
                <w:rFonts w:ascii="Sylfaen" w:hAnsi="Sylfaen" w:cs="Calibri"/>
                <w:color w:val="000000"/>
                <w:sz w:val="18"/>
                <w:szCs w:val="18"/>
              </w:rPr>
              <w:t>0</w:t>
            </w:r>
          </w:p>
        </w:tc>
      </w:tr>
      <w:tr w:rsidR="00103468" w:rsidRPr="001637E0" w14:paraId="4B963600" w14:textId="77777777" w:rsidTr="004E6160">
        <w:tc>
          <w:tcPr>
            <w:tcW w:w="10094" w:type="dxa"/>
            <w:gridSpan w:val="6"/>
            <w:tcBorders>
              <w:bottom w:val="single" w:sz="4" w:space="0" w:color="auto"/>
            </w:tcBorders>
          </w:tcPr>
          <w:p w14:paraId="09EC5C1B" w14:textId="77777777" w:rsidR="00103468" w:rsidRPr="001637E0" w:rsidRDefault="00103468" w:rsidP="003B2674">
            <w:pPr>
              <w:rPr>
                <w:rFonts w:ascii="Sylfaen" w:hAnsi="Sylfaen" w:cs="Sylfaen"/>
                <w:b/>
                <w:bCs/>
                <w:color w:val="000000"/>
                <w:sz w:val="18"/>
                <w:szCs w:val="18"/>
              </w:rPr>
            </w:pPr>
            <w:r w:rsidRPr="001637E0">
              <w:rPr>
                <w:rFonts w:ascii="Sylfaen" w:hAnsi="Sylfaen" w:cs="Sylfaen"/>
                <w:b/>
                <w:bCs/>
                <w:sz w:val="18"/>
                <w:szCs w:val="18"/>
              </w:rPr>
              <w:t>ნეონატალური</w:t>
            </w:r>
            <w:r w:rsidRPr="001637E0">
              <w:rPr>
                <w:rFonts w:ascii="Sylfaen" w:hAnsi="Sylfaen" w:cs="Calibri"/>
                <w:b/>
                <w:bCs/>
                <w:sz w:val="18"/>
                <w:szCs w:val="18"/>
              </w:rPr>
              <w:t xml:space="preserve"> </w:t>
            </w:r>
            <w:r w:rsidRPr="001637E0">
              <w:rPr>
                <w:rFonts w:ascii="Sylfaen" w:hAnsi="Sylfaen" w:cs="Sylfaen"/>
                <w:b/>
                <w:bCs/>
                <w:sz w:val="18"/>
                <w:szCs w:val="18"/>
              </w:rPr>
              <w:t>ასაკის</w:t>
            </w:r>
            <w:r w:rsidRPr="001637E0">
              <w:rPr>
                <w:rFonts w:ascii="Sylfaen" w:hAnsi="Sylfaen" w:cs="Calibri"/>
                <w:b/>
                <w:bCs/>
                <w:sz w:val="18"/>
                <w:szCs w:val="18"/>
              </w:rPr>
              <w:t xml:space="preserve"> (</w:t>
            </w:r>
            <w:r w:rsidRPr="001637E0">
              <w:rPr>
                <w:rFonts w:ascii="Sylfaen" w:hAnsi="Sylfaen" w:cs="Sylfaen"/>
                <w:b/>
                <w:bCs/>
                <w:sz w:val="18"/>
                <w:szCs w:val="18"/>
              </w:rPr>
              <w:t>ნეონატალურ</w:t>
            </w:r>
            <w:r w:rsidRPr="001637E0">
              <w:rPr>
                <w:rFonts w:ascii="Sylfaen" w:hAnsi="Sylfaen" w:cs="Calibri"/>
                <w:b/>
                <w:bCs/>
                <w:sz w:val="18"/>
                <w:szCs w:val="18"/>
              </w:rPr>
              <w:t xml:space="preserve"> </w:t>
            </w:r>
            <w:r w:rsidRPr="001637E0">
              <w:rPr>
                <w:rFonts w:ascii="Sylfaen" w:hAnsi="Sylfaen" w:cs="Sylfaen"/>
                <w:b/>
                <w:bCs/>
                <w:sz w:val="18"/>
                <w:szCs w:val="18"/>
              </w:rPr>
              <w:t>ასაკში</w:t>
            </w:r>
            <w:r w:rsidRPr="001637E0">
              <w:rPr>
                <w:rFonts w:ascii="Sylfaen" w:hAnsi="Sylfaen" w:cs="Calibri"/>
                <w:b/>
                <w:bCs/>
                <w:sz w:val="18"/>
                <w:szCs w:val="18"/>
              </w:rPr>
              <w:t xml:space="preserve"> </w:t>
            </w:r>
            <w:r w:rsidRPr="001637E0">
              <w:rPr>
                <w:rFonts w:ascii="Sylfaen" w:hAnsi="Sylfaen" w:cs="Sylfaen"/>
                <w:b/>
                <w:bCs/>
                <w:sz w:val="18"/>
                <w:szCs w:val="18"/>
              </w:rPr>
              <w:t>დაწყებული</w:t>
            </w:r>
            <w:r w:rsidRPr="001637E0">
              <w:rPr>
                <w:rFonts w:ascii="Sylfaen" w:hAnsi="Sylfaen" w:cs="Calibri"/>
                <w:b/>
                <w:bCs/>
                <w:sz w:val="18"/>
                <w:szCs w:val="18"/>
              </w:rPr>
              <w:t xml:space="preserve">) </w:t>
            </w:r>
            <w:r w:rsidRPr="001637E0">
              <w:rPr>
                <w:rFonts w:ascii="Sylfaen" w:hAnsi="Sylfaen" w:cs="Sylfaen"/>
                <w:b/>
                <w:bCs/>
                <w:sz w:val="18"/>
                <w:szCs w:val="18"/>
              </w:rPr>
              <w:t>ინტენსიური</w:t>
            </w:r>
            <w:r w:rsidRPr="001637E0">
              <w:rPr>
                <w:rFonts w:ascii="Sylfaen" w:hAnsi="Sylfaen" w:cs="Calibri"/>
                <w:b/>
                <w:bCs/>
                <w:sz w:val="18"/>
                <w:szCs w:val="18"/>
              </w:rPr>
              <w:t xml:space="preserve"> </w:t>
            </w:r>
            <w:r w:rsidRPr="001637E0">
              <w:rPr>
                <w:rFonts w:ascii="Sylfaen" w:hAnsi="Sylfaen" w:cs="Sylfaen"/>
                <w:b/>
                <w:bCs/>
                <w:sz w:val="18"/>
                <w:szCs w:val="18"/>
              </w:rPr>
              <w:t>მოვლა</w:t>
            </w:r>
            <w:r w:rsidRPr="001637E0">
              <w:rPr>
                <w:rFonts w:ascii="Sylfaen" w:hAnsi="Sylfaen" w:cs="Calibri"/>
                <w:b/>
                <w:bCs/>
                <w:sz w:val="18"/>
                <w:szCs w:val="18"/>
              </w:rPr>
              <w:t>/</w:t>
            </w:r>
            <w:r w:rsidRPr="001637E0">
              <w:rPr>
                <w:rFonts w:ascii="Sylfaen" w:hAnsi="Sylfaen" w:cs="Sylfaen"/>
                <w:b/>
                <w:bCs/>
                <w:sz w:val="18"/>
                <w:szCs w:val="18"/>
              </w:rPr>
              <w:t>მკურნალობა</w:t>
            </w:r>
          </w:p>
        </w:tc>
      </w:tr>
      <w:tr w:rsidR="00103468" w:rsidRPr="001637E0" w14:paraId="7A2CE875" w14:textId="77777777" w:rsidTr="004E6160">
        <w:tc>
          <w:tcPr>
            <w:tcW w:w="1164" w:type="dxa"/>
            <w:vAlign w:val="center"/>
          </w:tcPr>
          <w:p w14:paraId="5CA26EB2"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5E7D948E"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617" w:type="dxa"/>
            <w:vAlign w:val="center"/>
          </w:tcPr>
          <w:p w14:paraId="12B8E90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777" w:type="dxa"/>
            <w:vAlign w:val="center"/>
          </w:tcPr>
          <w:p w14:paraId="5AD0520F"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140</w:t>
            </w:r>
          </w:p>
        </w:tc>
        <w:tc>
          <w:tcPr>
            <w:tcW w:w="1843" w:type="dxa"/>
            <w:gridSpan w:val="2"/>
            <w:vAlign w:val="center"/>
          </w:tcPr>
          <w:p w14:paraId="04E9033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80</w:t>
            </w:r>
          </w:p>
        </w:tc>
      </w:tr>
      <w:tr w:rsidR="00103468" w:rsidRPr="001637E0" w14:paraId="0CE54117" w14:textId="77777777" w:rsidTr="004E6160">
        <w:tc>
          <w:tcPr>
            <w:tcW w:w="1164" w:type="dxa"/>
            <w:tcBorders>
              <w:bottom w:val="single" w:sz="4" w:space="0" w:color="auto"/>
            </w:tcBorders>
            <w:vAlign w:val="center"/>
          </w:tcPr>
          <w:p w14:paraId="27DED966"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tcBorders>
              <w:bottom w:val="single" w:sz="4" w:space="0" w:color="auto"/>
            </w:tcBorders>
            <w:vAlign w:val="center"/>
          </w:tcPr>
          <w:p w14:paraId="2B46F280"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420</w:t>
            </w:r>
          </w:p>
        </w:tc>
        <w:tc>
          <w:tcPr>
            <w:tcW w:w="2617" w:type="dxa"/>
            <w:tcBorders>
              <w:bottom w:val="single" w:sz="4" w:space="0" w:color="auto"/>
            </w:tcBorders>
            <w:vAlign w:val="center"/>
          </w:tcPr>
          <w:p w14:paraId="5BD1E72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350</w:t>
            </w:r>
          </w:p>
        </w:tc>
        <w:tc>
          <w:tcPr>
            <w:tcW w:w="1777" w:type="dxa"/>
            <w:tcBorders>
              <w:bottom w:val="single" w:sz="4" w:space="0" w:color="auto"/>
            </w:tcBorders>
            <w:vAlign w:val="center"/>
          </w:tcPr>
          <w:p w14:paraId="1E9E788D"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250</w:t>
            </w:r>
          </w:p>
        </w:tc>
        <w:tc>
          <w:tcPr>
            <w:tcW w:w="1843" w:type="dxa"/>
            <w:gridSpan w:val="2"/>
            <w:tcBorders>
              <w:bottom w:val="single" w:sz="4" w:space="0" w:color="auto"/>
            </w:tcBorders>
            <w:vAlign w:val="center"/>
          </w:tcPr>
          <w:p w14:paraId="40836C79"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r>
      <w:tr w:rsidR="001B5806" w:rsidRPr="001637E0" w14:paraId="14E15C65" w14:textId="77777777" w:rsidTr="004E6160">
        <w:tc>
          <w:tcPr>
            <w:tcW w:w="1164" w:type="dxa"/>
            <w:tcBorders>
              <w:top w:val="single" w:sz="4" w:space="0" w:color="auto"/>
              <w:left w:val="nil"/>
              <w:bottom w:val="single" w:sz="4" w:space="0" w:color="auto"/>
              <w:right w:val="nil"/>
            </w:tcBorders>
            <w:vAlign w:val="center"/>
          </w:tcPr>
          <w:p w14:paraId="00D25400" w14:textId="77777777" w:rsidR="001B5806" w:rsidRPr="001637E0" w:rsidRDefault="001B5806" w:rsidP="003B2674">
            <w:pPr>
              <w:rPr>
                <w:rFonts w:ascii="Sylfaen" w:hAnsi="Sylfaen" w:cs="Calibri"/>
                <w:color w:val="000000"/>
                <w:sz w:val="18"/>
                <w:szCs w:val="18"/>
              </w:rPr>
            </w:pPr>
          </w:p>
        </w:tc>
        <w:tc>
          <w:tcPr>
            <w:tcW w:w="2693" w:type="dxa"/>
            <w:tcBorders>
              <w:top w:val="single" w:sz="4" w:space="0" w:color="auto"/>
              <w:left w:val="nil"/>
              <w:bottom w:val="single" w:sz="4" w:space="0" w:color="auto"/>
              <w:right w:val="nil"/>
            </w:tcBorders>
            <w:vAlign w:val="center"/>
          </w:tcPr>
          <w:p w14:paraId="1FED36A7" w14:textId="77777777" w:rsidR="001B5806" w:rsidRPr="001637E0" w:rsidRDefault="001B5806" w:rsidP="003B2674">
            <w:pPr>
              <w:rPr>
                <w:rFonts w:ascii="Sylfaen" w:hAnsi="Sylfaen" w:cs="Calibri"/>
                <w:color w:val="000000"/>
                <w:sz w:val="18"/>
                <w:szCs w:val="18"/>
              </w:rPr>
            </w:pPr>
          </w:p>
        </w:tc>
        <w:tc>
          <w:tcPr>
            <w:tcW w:w="2617" w:type="dxa"/>
            <w:tcBorders>
              <w:top w:val="single" w:sz="4" w:space="0" w:color="auto"/>
              <w:left w:val="nil"/>
              <w:bottom w:val="single" w:sz="4" w:space="0" w:color="auto"/>
              <w:right w:val="nil"/>
            </w:tcBorders>
            <w:vAlign w:val="center"/>
          </w:tcPr>
          <w:p w14:paraId="6A56766A" w14:textId="77777777" w:rsidR="001B5806" w:rsidRPr="001637E0" w:rsidRDefault="001B5806" w:rsidP="003B2674">
            <w:pPr>
              <w:rPr>
                <w:rFonts w:ascii="Sylfaen" w:hAnsi="Sylfaen" w:cs="Calibri"/>
                <w:color w:val="000000"/>
                <w:sz w:val="18"/>
                <w:szCs w:val="18"/>
              </w:rPr>
            </w:pPr>
          </w:p>
        </w:tc>
        <w:tc>
          <w:tcPr>
            <w:tcW w:w="1777" w:type="dxa"/>
            <w:tcBorders>
              <w:top w:val="single" w:sz="4" w:space="0" w:color="auto"/>
              <w:left w:val="nil"/>
              <w:bottom w:val="single" w:sz="4" w:space="0" w:color="auto"/>
              <w:right w:val="nil"/>
            </w:tcBorders>
            <w:vAlign w:val="center"/>
          </w:tcPr>
          <w:p w14:paraId="1209AC5F" w14:textId="77777777" w:rsidR="001B5806" w:rsidRPr="001637E0" w:rsidRDefault="001B5806" w:rsidP="003B2674">
            <w:pPr>
              <w:rPr>
                <w:rFonts w:ascii="Sylfaen" w:hAnsi="Sylfaen" w:cs="Calibri"/>
                <w:color w:val="000000"/>
                <w:sz w:val="18"/>
                <w:szCs w:val="18"/>
              </w:rPr>
            </w:pPr>
          </w:p>
        </w:tc>
        <w:tc>
          <w:tcPr>
            <w:tcW w:w="1843" w:type="dxa"/>
            <w:gridSpan w:val="2"/>
            <w:tcBorders>
              <w:top w:val="single" w:sz="4" w:space="0" w:color="auto"/>
              <w:left w:val="nil"/>
              <w:bottom w:val="single" w:sz="4" w:space="0" w:color="auto"/>
              <w:right w:val="nil"/>
            </w:tcBorders>
            <w:vAlign w:val="center"/>
          </w:tcPr>
          <w:p w14:paraId="18266AF1" w14:textId="77777777" w:rsidR="001B5806" w:rsidRPr="001637E0" w:rsidRDefault="001B5806" w:rsidP="003B2674">
            <w:pPr>
              <w:rPr>
                <w:rFonts w:ascii="Sylfaen" w:hAnsi="Sylfaen" w:cs="Calibri"/>
                <w:color w:val="000000"/>
                <w:sz w:val="18"/>
                <w:szCs w:val="18"/>
              </w:rPr>
            </w:pPr>
          </w:p>
        </w:tc>
      </w:tr>
      <w:tr w:rsidR="001B5806" w:rsidRPr="001637E0" w14:paraId="5A8EE02D" w14:textId="77777777" w:rsidTr="004E6160">
        <w:tc>
          <w:tcPr>
            <w:tcW w:w="1164" w:type="dxa"/>
            <w:tcBorders>
              <w:top w:val="single" w:sz="4" w:space="0" w:color="auto"/>
            </w:tcBorders>
            <w:vAlign w:val="center"/>
          </w:tcPr>
          <w:p w14:paraId="5921B342" w14:textId="77777777" w:rsidR="001B5806" w:rsidRPr="001637E0" w:rsidRDefault="001B5806" w:rsidP="003B2674">
            <w:pPr>
              <w:rPr>
                <w:rFonts w:ascii="Sylfaen" w:hAnsi="Sylfaen" w:cs="Calibri"/>
                <w:color w:val="000000"/>
                <w:sz w:val="18"/>
                <w:szCs w:val="18"/>
              </w:rPr>
            </w:pPr>
          </w:p>
        </w:tc>
        <w:tc>
          <w:tcPr>
            <w:tcW w:w="5310" w:type="dxa"/>
            <w:gridSpan w:val="2"/>
            <w:tcBorders>
              <w:top w:val="single" w:sz="4" w:space="0" w:color="auto"/>
            </w:tcBorders>
            <w:vAlign w:val="center"/>
          </w:tcPr>
          <w:p w14:paraId="3D58693E" w14:textId="2B691D13"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თირკმლის ჩანაცვლებითი თერაპია (1 სეანსი)</w:t>
            </w:r>
          </w:p>
        </w:tc>
        <w:tc>
          <w:tcPr>
            <w:tcW w:w="3620" w:type="dxa"/>
            <w:gridSpan w:val="3"/>
            <w:tcBorders>
              <w:top w:val="single" w:sz="4" w:space="0" w:color="auto"/>
            </w:tcBorders>
            <w:vAlign w:val="center"/>
          </w:tcPr>
          <w:p w14:paraId="02CF0210" w14:textId="3A9FB8CB"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120</w:t>
            </w:r>
          </w:p>
        </w:tc>
      </w:tr>
      <w:tr w:rsidR="001B5806" w:rsidRPr="001637E0" w14:paraId="71B72B51" w14:textId="77777777" w:rsidTr="004E6160">
        <w:tc>
          <w:tcPr>
            <w:tcW w:w="1164" w:type="dxa"/>
            <w:vAlign w:val="center"/>
          </w:tcPr>
          <w:p w14:paraId="363AF950" w14:textId="77777777" w:rsidR="001B5806" w:rsidRPr="001637E0" w:rsidRDefault="001B5806" w:rsidP="003B2674">
            <w:pPr>
              <w:rPr>
                <w:rFonts w:ascii="Sylfaen" w:hAnsi="Sylfaen" w:cs="Calibri"/>
                <w:color w:val="000000"/>
                <w:sz w:val="18"/>
                <w:szCs w:val="18"/>
              </w:rPr>
            </w:pPr>
          </w:p>
        </w:tc>
        <w:tc>
          <w:tcPr>
            <w:tcW w:w="5310" w:type="dxa"/>
            <w:gridSpan w:val="2"/>
            <w:vAlign w:val="center"/>
          </w:tcPr>
          <w:p w14:paraId="08BF8739" w14:textId="3553A5BB"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620" w:type="dxa"/>
            <w:gridSpan w:val="3"/>
            <w:vAlign w:val="center"/>
          </w:tcPr>
          <w:p w14:paraId="16450AAC" w14:textId="12BAAFC1"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80</w:t>
            </w:r>
          </w:p>
        </w:tc>
      </w:tr>
    </w:tbl>
    <w:p w14:paraId="598E47E6" w14:textId="77777777" w:rsidR="00A90625" w:rsidRPr="001637E0" w:rsidRDefault="00A90625">
      <w:pPr>
        <w:autoSpaceDE/>
        <w:autoSpaceDN/>
        <w:adjustRightInd/>
        <w:spacing w:after="200" w:line="276" w:lineRule="auto"/>
        <w:rPr>
          <w:rFonts w:ascii="Sylfaen" w:eastAsia="Times New Roman" w:hAnsi="Sylfaen" w:cs="Sylfaen"/>
          <w:b/>
          <w:bCs/>
          <w:noProof/>
          <w:lang w:eastAsia="x-none"/>
        </w:rPr>
      </w:pPr>
      <w:r w:rsidRPr="001637E0">
        <w:rPr>
          <w:rFonts w:ascii="Sylfaen" w:eastAsia="Times New Roman" w:hAnsi="Sylfaen" w:cs="Sylfaen"/>
          <w:b/>
          <w:bCs/>
          <w:noProof/>
          <w:lang w:eastAsia="x-none"/>
        </w:rPr>
        <w:br w:type="page"/>
      </w:r>
    </w:p>
    <w:p w14:paraId="25CFE539" w14:textId="65686A51" w:rsidR="003B3B50" w:rsidRPr="001637E0" w:rsidRDefault="001358BE"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5</w:t>
      </w:r>
      <w:r w:rsidR="003B3B50" w:rsidRPr="001637E0">
        <w:rPr>
          <w:rFonts w:ascii="Sylfaen" w:eastAsia="Sylfaen" w:hAnsi="Sylfaen"/>
          <w:b/>
        </w:rPr>
        <w:t xml:space="preserve">. დადგენილების </w:t>
      </w:r>
      <w:r w:rsidR="003B3B50" w:rsidRPr="001637E0">
        <w:rPr>
          <w:rFonts w:ascii="Sylfaen" w:eastAsia="Sylfaen" w:hAnsi="Sylfaen"/>
          <w:b/>
          <w:lang w:val="ka-GE"/>
        </w:rPr>
        <w:t xml:space="preserve">N1.2 </w:t>
      </w:r>
      <w:r w:rsidR="003B3B50" w:rsidRPr="001637E0">
        <w:rPr>
          <w:rFonts w:ascii="Sylfaen" w:eastAsia="Sylfaen" w:hAnsi="Sylfaen"/>
          <w:b/>
        </w:rPr>
        <w:t xml:space="preserve">დანართის (გადაუდებელი ამბულატორიული და სტაციონარული მომსახურების პირობები) მე-2 პუნქტის „ბ“ ქვეპუნქტით (გადაუდებელი მდგომარეობები) განსაზღვრული ცხრილის: </w:t>
      </w:r>
    </w:p>
    <w:p w14:paraId="3399724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0C10A7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ა) 7.4 პუნქტი ჩამოყალიბდეს შემდეგი რედაქციით:</w:t>
      </w:r>
    </w:p>
    <w:p w14:paraId="28BA814C"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2"/>
          <w:szCs w:val="22"/>
        </w:rPr>
      </w:pPr>
      <w:r w:rsidRPr="001637E0">
        <w:rPr>
          <w:rFonts w:ascii="Sylfaen" w:eastAsia="Sylfaen" w:hAnsi="Sylfaen"/>
          <w:sz w:val="22"/>
          <w:szCs w:val="22"/>
          <w:lang w:val="ka-GE"/>
        </w:rPr>
        <w:t>,,</w:t>
      </w:r>
      <w:r w:rsidRPr="001637E0">
        <w:rPr>
          <w:rFonts w:ascii="Sylfaen" w:eastAsia="Sylfaen" w:hAnsi="Sylfaen"/>
          <w:sz w:val="22"/>
          <w:szCs w:val="22"/>
        </w:rPr>
        <w:t xml:space="preserve">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1001"/>
        <w:gridCol w:w="2268"/>
        <w:gridCol w:w="709"/>
        <w:gridCol w:w="2069"/>
        <w:gridCol w:w="1906"/>
        <w:gridCol w:w="1553"/>
      </w:tblGrid>
      <w:tr w:rsidR="003B3B50" w:rsidRPr="001637E0" w14:paraId="7185FB0E" w14:textId="77777777" w:rsidTr="005F56B6">
        <w:trPr>
          <w:trHeight w:val="196"/>
        </w:trPr>
        <w:tc>
          <w:tcPr>
            <w:tcW w:w="417" w:type="dxa"/>
            <w:tcBorders>
              <w:top w:val="single" w:sz="6" w:space="0" w:color="auto"/>
              <w:left w:val="single" w:sz="6" w:space="0" w:color="auto"/>
              <w:bottom w:val="single" w:sz="6" w:space="0" w:color="auto"/>
              <w:right w:val="single" w:sz="6" w:space="0" w:color="auto"/>
            </w:tcBorders>
            <w:vAlign w:val="center"/>
          </w:tcPr>
          <w:p w14:paraId="15FEF7D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7.4. </w:t>
            </w:r>
          </w:p>
        </w:tc>
        <w:tc>
          <w:tcPr>
            <w:tcW w:w="1001" w:type="dxa"/>
            <w:tcBorders>
              <w:top w:val="single" w:sz="6" w:space="0" w:color="auto"/>
              <w:left w:val="single" w:sz="6" w:space="0" w:color="auto"/>
              <w:bottom w:val="single" w:sz="6" w:space="0" w:color="auto"/>
              <w:right w:val="single" w:sz="6" w:space="0" w:color="auto"/>
            </w:tcBorders>
            <w:vAlign w:val="center"/>
          </w:tcPr>
          <w:p w14:paraId="71767B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268" w:type="dxa"/>
            <w:tcBorders>
              <w:top w:val="single" w:sz="6" w:space="0" w:color="auto"/>
              <w:left w:val="single" w:sz="6" w:space="0" w:color="auto"/>
              <w:bottom w:val="single" w:sz="6" w:space="0" w:color="auto"/>
              <w:right w:val="single" w:sz="6" w:space="0" w:color="auto"/>
            </w:tcBorders>
            <w:vAlign w:val="center"/>
          </w:tcPr>
          <w:p w14:paraId="69611EA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4DE2DA3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JDS </w:t>
            </w:r>
          </w:p>
        </w:tc>
        <w:tc>
          <w:tcPr>
            <w:tcW w:w="2069" w:type="dxa"/>
            <w:tcBorders>
              <w:top w:val="single" w:sz="6" w:space="0" w:color="auto"/>
              <w:left w:val="single" w:sz="6" w:space="0" w:color="auto"/>
              <w:bottom w:val="single" w:sz="6" w:space="0" w:color="auto"/>
              <w:right w:val="single" w:sz="6" w:space="0" w:color="auto"/>
            </w:tcBorders>
            <w:vAlign w:val="center"/>
          </w:tcPr>
          <w:p w14:paraId="12DB5EF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და თორმეტგოჯა ნაწლავის ქირურგია </w:t>
            </w:r>
          </w:p>
        </w:tc>
        <w:tc>
          <w:tcPr>
            <w:tcW w:w="1906" w:type="dxa"/>
            <w:tcBorders>
              <w:top w:val="single" w:sz="6" w:space="0" w:color="auto"/>
              <w:left w:val="single" w:sz="6" w:space="0" w:color="auto"/>
              <w:bottom w:val="single" w:sz="6" w:space="0" w:color="auto"/>
              <w:right w:val="single" w:sz="6" w:space="0" w:color="auto"/>
            </w:tcBorders>
            <w:vAlign w:val="center"/>
          </w:tcPr>
          <w:p w14:paraId="04D7909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გართულებული სისხლდენით, / პერფორაციით </w:t>
            </w:r>
          </w:p>
          <w:p w14:paraId="5CD296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პერფორირებული წყლულის გაკერვა, სისხლმდენი წყლულის ამოკერვა</w:t>
            </w:r>
            <w:r w:rsidRPr="001637E0">
              <w:rPr>
                <w:rFonts w:ascii="Sylfaen" w:eastAsia="Sylfaen" w:hAnsi="Sylfaen"/>
                <w:sz w:val="18"/>
                <w:szCs w:val="18"/>
                <w:lang w:val="ka-GE" w:eastAsia="x-none"/>
              </w:rPr>
              <w:t xml:space="preserve"> /</w:t>
            </w:r>
            <w:r w:rsidRPr="001637E0">
              <w:rPr>
                <w:rFonts w:ascii="Sylfaen" w:eastAsia="Sylfaen" w:hAnsi="Sylfaen"/>
                <w:sz w:val="18"/>
                <w:szCs w:val="18"/>
                <w:lang w:eastAsia="x-none"/>
              </w:rPr>
              <w:t xml:space="preserve">  ჰემოსტაზი </w:t>
            </w:r>
          </w:p>
        </w:tc>
        <w:tc>
          <w:tcPr>
            <w:tcW w:w="1553" w:type="dxa"/>
            <w:tcBorders>
              <w:top w:val="single" w:sz="6" w:space="0" w:color="auto"/>
              <w:left w:val="single" w:sz="6" w:space="0" w:color="auto"/>
              <w:bottom w:val="single" w:sz="6" w:space="0" w:color="auto"/>
              <w:right w:val="single" w:sz="6" w:space="0" w:color="auto"/>
            </w:tcBorders>
            <w:vAlign w:val="center"/>
          </w:tcPr>
          <w:p w14:paraId="15DD9A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1980 </w:t>
            </w:r>
          </w:p>
        </w:tc>
      </w:tr>
    </w:tbl>
    <w:p w14:paraId="3BFD4358" w14:textId="24EA6C2C"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617D0377" w14:textId="746A67D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ბ</w:t>
      </w:r>
      <w:r w:rsidRPr="001637E0">
        <w:rPr>
          <w:rFonts w:ascii="Sylfaen" w:eastAsia="Sylfaen" w:hAnsi="Sylfaen"/>
          <w:b/>
        </w:rPr>
        <w:t>) 7.6 პუნქტი ჩამოყალიბდეს შემდეგი რედაქციით:</w:t>
      </w:r>
    </w:p>
    <w:p w14:paraId="6A349F47" w14:textId="49948EA3" w:rsidR="008D37E4"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931"/>
        <w:gridCol w:w="2147"/>
        <w:gridCol w:w="1073"/>
        <w:gridCol w:w="1896"/>
        <w:gridCol w:w="2184"/>
        <w:gridCol w:w="1134"/>
      </w:tblGrid>
      <w:tr w:rsidR="008D37E4" w:rsidRPr="001637E0" w14:paraId="5A1AC2B3" w14:textId="77777777" w:rsidTr="005F56B6">
        <w:trPr>
          <w:trHeight w:val="147"/>
        </w:trPr>
        <w:tc>
          <w:tcPr>
            <w:tcW w:w="417" w:type="dxa"/>
            <w:tcBorders>
              <w:top w:val="single" w:sz="6" w:space="0" w:color="auto"/>
              <w:left w:val="single" w:sz="6" w:space="0" w:color="auto"/>
              <w:bottom w:val="single" w:sz="6" w:space="0" w:color="auto"/>
              <w:right w:val="single" w:sz="6" w:space="0" w:color="auto"/>
            </w:tcBorders>
            <w:vAlign w:val="center"/>
          </w:tcPr>
          <w:p w14:paraId="671E213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7.6. </w:t>
            </w:r>
          </w:p>
        </w:tc>
        <w:tc>
          <w:tcPr>
            <w:tcW w:w="931" w:type="dxa"/>
            <w:tcBorders>
              <w:top w:val="single" w:sz="6" w:space="0" w:color="auto"/>
              <w:left w:val="single" w:sz="6" w:space="0" w:color="auto"/>
              <w:bottom w:val="single" w:sz="6" w:space="0" w:color="auto"/>
              <w:right w:val="single" w:sz="6" w:space="0" w:color="auto"/>
            </w:tcBorders>
            <w:vAlign w:val="center"/>
          </w:tcPr>
          <w:p w14:paraId="09EDBB5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147" w:type="dxa"/>
            <w:tcBorders>
              <w:top w:val="single" w:sz="6" w:space="0" w:color="auto"/>
              <w:left w:val="single" w:sz="6" w:space="0" w:color="auto"/>
              <w:bottom w:val="single" w:sz="6" w:space="0" w:color="auto"/>
              <w:right w:val="single" w:sz="6" w:space="0" w:color="auto"/>
            </w:tcBorders>
            <w:vAlign w:val="center"/>
          </w:tcPr>
          <w:p w14:paraId="0037AE9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14:paraId="733208C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6188D64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5990307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გართულებული სისხლდენით</w:t>
            </w:r>
            <w:r w:rsidRPr="001637E0">
              <w:rPr>
                <w:rFonts w:ascii="Sylfaen" w:eastAsia="Sylfaen" w:hAnsi="Sylfaen"/>
                <w:sz w:val="18"/>
                <w:szCs w:val="18"/>
                <w:lang w:val="ka-GE" w:eastAsia="x-none"/>
              </w:rPr>
              <w:t>/პოსტჰემორაგიული ანემია</w:t>
            </w:r>
          </w:p>
          <w:p w14:paraId="0B9F14B4"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val="ka-GE" w:eastAsia="x-none"/>
              </w:rPr>
              <w:t>ჰემოტრანსფუზია ან მის გარეშე</w:t>
            </w:r>
            <w:r w:rsidRPr="001637E0">
              <w:rPr>
                <w:rFonts w:ascii="Sylfaen" w:eastAsia="Sylfaen" w:hAnsi="Sylfaen"/>
                <w:sz w:val="18"/>
                <w:szCs w:val="18"/>
                <w:lang w:eastAsia="x-none"/>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0E9F2F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1028 </w:t>
            </w:r>
          </w:p>
        </w:tc>
      </w:tr>
    </w:tbl>
    <w:p w14:paraId="7FBFE2DE" w14:textId="5044ABA6"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7E0D5929" w14:textId="3020E534"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გ</w:t>
      </w:r>
      <w:r w:rsidR="003B3B50" w:rsidRPr="001637E0">
        <w:rPr>
          <w:rFonts w:ascii="Sylfaen" w:eastAsia="Sylfaen" w:hAnsi="Sylfaen"/>
          <w:b/>
        </w:rPr>
        <w:t>) 8.1 პუნქტი ჩამოყალიბდეს შემდეგი რედაქციით:</w:t>
      </w:r>
    </w:p>
    <w:p w14:paraId="612284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2"/>
          <w:szCs w:val="22"/>
          <w:lang w:val="ka-GE"/>
        </w:rPr>
      </w:pPr>
      <w:r w:rsidRPr="001637E0">
        <w:rPr>
          <w:rFonts w:ascii="Sylfaen" w:eastAsia="Sylfaen" w:hAnsi="Sylfaen"/>
          <w:color w:val="000000"/>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3"/>
        <w:gridCol w:w="895"/>
        <w:gridCol w:w="2338"/>
        <w:gridCol w:w="709"/>
        <w:gridCol w:w="2069"/>
        <w:gridCol w:w="1726"/>
        <w:gridCol w:w="1733"/>
      </w:tblGrid>
      <w:tr w:rsidR="003B3B50" w:rsidRPr="001637E0" w14:paraId="60DD4904" w14:textId="77777777" w:rsidTr="005F56B6">
        <w:trPr>
          <w:trHeight w:val="979"/>
        </w:trPr>
        <w:tc>
          <w:tcPr>
            <w:tcW w:w="453" w:type="dxa"/>
            <w:tcBorders>
              <w:top w:val="single" w:sz="6" w:space="0" w:color="auto"/>
              <w:left w:val="single" w:sz="6" w:space="0" w:color="auto"/>
              <w:bottom w:val="single" w:sz="6" w:space="0" w:color="auto"/>
              <w:right w:val="single" w:sz="6" w:space="0" w:color="auto"/>
            </w:tcBorders>
            <w:vAlign w:val="center"/>
          </w:tcPr>
          <w:p w14:paraId="0431318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8.1. </w:t>
            </w:r>
          </w:p>
        </w:tc>
        <w:tc>
          <w:tcPr>
            <w:tcW w:w="895" w:type="dxa"/>
            <w:tcBorders>
              <w:top w:val="single" w:sz="6" w:space="0" w:color="auto"/>
              <w:left w:val="single" w:sz="6" w:space="0" w:color="auto"/>
              <w:bottom w:val="single" w:sz="6" w:space="0" w:color="auto"/>
              <w:right w:val="single" w:sz="6" w:space="0" w:color="auto"/>
            </w:tcBorders>
            <w:vAlign w:val="center"/>
          </w:tcPr>
          <w:p w14:paraId="6E46E2F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K56.1 / K56.2 / K56.3 / K56.4 / K56.5 / K56.6 </w:t>
            </w:r>
          </w:p>
        </w:tc>
        <w:tc>
          <w:tcPr>
            <w:tcW w:w="2338" w:type="dxa"/>
            <w:tcBorders>
              <w:top w:val="single" w:sz="6" w:space="0" w:color="auto"/>
              <w:left w:val="single" w:sz="6" w:space="0" w:color="auto"/>
              <w:bottom w:val="single" w:sz="6" w:space="0" w:color="auto"/>
              <w:right w:val="single" w:sz="6" w:space="0" w:color="auto"/>
            </w:tcBorders>
            <w:vAlign w:val="center"/>
          </w:tcPr>
          <w:p w14:paraId="307DD10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709" w:type="dxa"/>
            <w:tcBorders>
              <w:top w:val="single" w:sz="6" w:space="0" w:color="auto"/>
              <w:left w:val="single" w:sz="6" w:space="0" w:color="auto"/>
              <w:bottom w:val="single" w:sz="6" w:space="0" w:color="auto"/>
              <w:right w:val="single" w:sz="6" w:space="0" w:color="auto"/>
            </w:tcBorders>
            <w:vAlign w:val="center"/>
          </w:tcPr>
          <w:p w14:paraId="65C9F04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JFS</w:t>
            </w:r>
          </w:p>
        </w:tc>
        <w:tc>
          <w:tcPr>
            <w:tcW w:w="2069" w:type="dxa"/>
            <w:tcBorders>
              <w:top w:val="single" w:sz="6" w:space="0" w:color="auto"/>
              <w:left w:val="single" w:sz="6" w:space="0" w:color="auto"/>
              <w:bottom w:val="single" w:sz="6" w:space="0" w:color="auto"/>
              <w:right w:val="single" w:sz="6" w:space="0" w:color="auto"/>
            </w:tcBorders>
            <w:vAlign w:val="center"/>
          </w:tcPr>
          <w:p w14:paraId="0F12FC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ნაწლავების ქირურგია</w:t>
            </w:r>
          </w:p>
          <w:p w14:paraId="6670831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 </w:t>
            </w:r>
          </w:p>
        </w:tc>
        <w:tc>
          <w:tcPr>
            <w:tcW w:w="1726" w:type="dxa"/>
            <w:tcBorders>
              <w:top w:val="single" w:sz="6" w:space="0" w:color="auto"/>
              <w:left w:val="single" w:sz="6" w:space="0" w:color="auto"/>
              <w:bottom w:val="single" w:sz="6" w:space="0" w:color="auto"/>
              <w:right w:val="single" w:sz="6" w:space="0" w:color="auto"/>
            </w:tcBorders>
            <w:vAlign w:val="center"/>
          </w:tcPr>
          <w:p w14:paraId="05630F7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733" w:type="dxa"/>
            <w:tcBorders>
              <w:top w:val="single" w:sz="6" w:space="0" w:color="auto"/>
              <w:left w:val="single" w:sz="6" w:space="0" w:color="auto"/>
              <w:bottom w:val="single" w:sz="6" w:space="0" w:color="auto"/>
              <w:right w:val="single" w:sz="6" w:space="0" w:color="auto"/>
            </w:tcBorders>
            <w:vAlign w:val="center"/>
          </w:tcPr>
          <w:p w14:paraId="4453E0A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2450 </w:t>
            </w:r>
          </w:p>
        </w:tc>
      </w:tr>
    </w:tbl>
    <w:p w14:paraId="244718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5672F015" w14:textId="5FEDE11E"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დ</w:t>
      </w:r>
      <w:r w:rsidR="003B3B50" w:rsidRPr="001637E0">
        <w:rPr>
          <w:rFonts w:ascii="Sylfaen" w:eastAsia="Sylfaen" w:hAnsi="Sylfaen"/>
          <w:b/>
        </w:rPr>
        <w:t>) 11.4, 11.5 და 11.6 პუნქტები ჩამოყალიბდეს შემდეგი რედაქციით:</w:t>
      </w:r>
    </w:p>
    <w:p w14:paraId="12714068"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1637E0">
        <w:rPr>
          <w:rFonts w:ascii="Sylfaen" w:eastAsia="Sylfaen" w:hAnsi="Sylfaen"/>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52"/>
        <w:gridCol w:w="781"/>
        <w:gridCol w:w="2338"/>
        <w:gridCol w:w="709"/>
        <w:gridCol w:w="2069"/>
        <w:gridCol w:w="1561"/>
        <w:gridCol w:w="1913"/>
      </w:tblGrid>
      <w:tr w:rsidR="003B3B50" w:rsidRPr="001637E0" w14:paraId="2E8FA17A"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1DC0830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11.4. </w:t>
            </w:r>
          </w:p>
        </w:tc>
        <w:tc>
          <w:tcPr>
            <w:tcW w:w="781" w:type="dxa"/>
            <w:tcBorders>
              <w:top w:val="single" w:sz="6" w:space="0" w:color="auto"/>
              <w:left w:val="single" w:sz="6" w:space="0" w:color="auto"/>
              <w:bottom w:val="single" w:sz="6" w:space="0" w:color="auto"/>
              <w:right w:val="single" w:sz="6" w:space="0" w:color="auto"/>
            </w:tcBorders>
            <w:vAlign w:val="center"/>
          </w:tcPr>
          <w:p w14:paraId="7D6FE56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48BFB6C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7DD3793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34DDD7B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3DA8A1C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0954230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7BD03FB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7F296B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731E6D7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715B412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54DE7E6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6A4398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რეაქტიული სტადია (პირველი 24 საათი); ორგანოზე ჩარევით (არ იგულისხმება აპენდექტომია და ულცერორაფია)</w:t>
            </w:r>
          </w:p>
          <w:p w14:paraId="153F5FB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B478C2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42D989F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2450 </w:t>
            </w:r>
          </w:p>
        </w:tc>
      </w:tr>
      <w:tr w:rsidR="003B3B50" w:rsidRPr="001637E0" w14:paraId="76B15EF7"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573294B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1.5. </w:t>
            </w:r>
          </w:p>
        </w:tc>
        <w:tc>
          <w:tcPr>
            <w:tcW w:w="781" w:type="dxa"/>
            <w:tcBorders>
              <w:top w:val="single" w:sz="6" w:space="0" w:color="auto"/>
              <w:left w:val="single" w:sz="6" w:space="0" w:color="auto"/>
              <w:bottom w:val="single" w:sz="6" w:space="0" w:color="auto"/>
              <w:right w:val="single" w:sz="6" w:space="0" w:color="auto"/>
            </w:tcBorders>
            <w:vAlign w:val="center"/>
          </w:tcPr>
          <w:p w14:paraId="4A812B8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58704A4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66DDD33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66FCCDE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0B7315F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591E8DC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0431FE7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CFBAF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2E815D9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33F129C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45DD682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59F263D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14:paraId="42EDBCC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56FC7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C39F67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2463 </w:t>
            </w:r>
          </w:p>
        </w:tc>
      </w:tr>
      <w:tr w:rsidR="003B3B50" w:rsidRPr="001637E0" w14:paraId="280E7377" w14:textId="77777777" w:rsidTr="005F56B6">
        <w:trPr>
          <w:trHeight w:val="66"/>
        </w:trPr>
        <w:tc>
          <w:tcPr>
            <w:tcW w:w="552" w:type="dxa"/>
            <w:tcBorders>
              <w:top w:val="single" w:sz="6" w:space="0" w:color="auto"/>
              <w:left w:val="single" w:sz="6" w:space="0" w:color="auto"/>
              <w:bottom w:val="single" w:sz="6" w:space="0" w:color="auto"/>
              <w:right w:val="single" w:sz="6" w:space="0" w:color="auto"/>
            </w:tcBorders>
            <w:vAlign w:val="center"/>
          </w:tcPr>
          <w:p w14:paraId="0D950FD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1.6. </w:t>
            </w:r>
          </w:p>
        </w:tc>
        <w:tc>
          <w:tcPr>
            <w:tcW w:w="781" w:type="dxa"/>
            <w:tcBorders>
              <w:top w:val="single" w:sz="6" w:space="0" w:color="auto"/>
              <w:left w:val="single" w:sz="6" w:space="0" w:color="auto"/>
              <w:bottom w:val="single" w:sz="6" w:space="0" w:color="auto"/>
              <w:right w:val="single" w:sz="6" w:space="0" w:color="auto"/>
            </w:tcBorders>
            <w:vAlign w:val="center"/>
          </w:tcPr>
          <w:p w14:paraId="2A8E34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2C83DA7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(ჩირქოვანი) </w:t>
            </w:r>
          </w:p>
        </w:tc>
        <w:tc>
          <w:tcPr>
            <w:tcW w:w="709" w:type="dxa"/>
            <w:tcBorders>
              <w:top w:val="single" w:sz="6" w:space="0" w:color="auto"/>
              <w:left w:val="single" w:sz="6" w:space="0" w:color="auto"/>
              <w:bottom w:val="single" w:sz="6" w:space="0" w:color="auto"/>
              <w:right w:val="single" w:sz="6" w:space="0" w:color="auto"/>
            </w:tcBorders>
            <w:vAlign w:val="center"/>
          </w:tcPr>
          <w:p w14:paraId="5960289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59023F9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464F2F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66D25D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2F630D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61A170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31F1A6B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1E9629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01B77E7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77C700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14:paraId="7BE1B419"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1CC71CD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DAA446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2550</w:t>
            </w:r>
          </w:p>
        </w:tc>
      </w:tr>
    </w:tbl>
    <w:p w14:paraId="4D706C7A"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B3B8C5F" w14:textId="3174CC1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ე) 1</w:t>
      </w:r>
      <w:r w:rsidRPr="001637E0">
        <w:rPr>
          <w:rFonts w:ascii="Sylfaen" w:eastAsia="Sylfaen" w:hAnsi="Sylfaen"/>
          <w:b/>
          <w:lang w:val="ka-GE"/>
        </w:rPr>
        <w:t>7.1</w:t>
      </w:r>
      <w:r w:rsidRPr="001637E0">
        <w:rPr>
          <w:rFonts w:ascii="Sylfaen" w:eastAsia="Sylfaen" w:hAnsi="Sylfaen"/>
          <w:b/>
        </w:rPr>
        <w:t xml:space="preserve"> პუნქტი ჩამოყალიბდეს შემდეგი რედაქციით:</w:t>
      </w:r>
    </w:p>
    <w:p w14:paraId="4CECE79A" w14:textId="6E0F0C12"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1"/>
        <w:gridCol w:w="887"/>
        <w:gridCol w:w="2147"/>
        <w:gridCol w:w="1073"/>
        <w:gridCol w:w="1896"/>
        <w:gridCol w:w="2184"/>
        <w:gridCol w:w="1134"/>
      </w:tblGrid>
      <w:tr w:rsidR="008D37E4" w:rsidRPr="001637E0" w14:paraId="114F277A" w14:textId="77777777" w:rsidTr="005F56B6">
        <w:trPr>
          <w:trHeight w:val="58"/>
        </w:trPr>
        <w:tc>
          <w:tcPr>
            <w:tcW w:w="461" w:type="dxa"/>
            <w:tcBorders>
              <w:top w:val="single" w:sz="6" w:space="0" w:color="auto"/>
              <w:left w:val="single" w:sz="6" w:space="0" w:color="auto"/>
              <w:bottom w:val="single" w:sz="6" w:space="0" w:color="auto"/>
              <w:right w:val="single" w:sz="6" w:space="0" w:color="auto"/>
            </w:tcBorders>
            <w:vAlign w:val="center"/>
          </w:tcPr>
          <w:p w14:paraId="5109E8B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17.1. </w:t>
            </w:r>
          </w:p>
        </w:tc>
        <w:tc>
          <w:tcPr>
            <w:tcW w:w="887" w:type="dxa"/>
            <w:tcBorders>
              <w:top w:val="single" w:sz="6" w:space="0" w:color="auto"/>
              <w:left w:val="single" w:sz="6" w:space="0" w:color="auto"/>
              <w:bottom w:val="single" w:sz="6" w:space="0" w:color="auto"/>
              <w:right w:val="single" w:sz="6" w:space="0" w:color="auto"/>
            </w:tcBorders>
            <w:vAlign w:val="center"/>
          </w:tcPr>
          <w:p w14:paraId="0431D8A7"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S06.0 </w:t>
            </w:r>
          </w:p>
        </w:tc>
        <w:tc>
          <w:tcPr>
            <w:tcW w:w="2147" w:type="dxa"/>
            <w:tcBorders>
              <w:top w:val="single" w:sz="6" w:space="0" w:color="auto"/>
              <w:left w:val="single" w:sz="6" w:space="0" w:color="auto"/>
              <w:bottom w:val="single" w:sz="6" w:space="0" w:color="auto"/>
              <w:right w:val="single" w:sz="6" w:space="0" w:color="auto"/>
            </w:tcBorders>
            <w:vAlign w:val="center"/>
          </w:tcPr>
          <w:p w14:paraId="0751312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14:paraId="50D828C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0FA1DC5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4F8F0BB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 </w:t>
            </w:r>
            <w:r w:rsidRPr="001637E0">
              <w:rPr>
                <w:rFonts w:ascii="Sylfaen" w:eastAsia="Sylfaen" w:hAnsi="Sylfaen"/>
                <w:sz w:val="18"/>
                <w:szCs w:val="18"/>
                <w:lang w:val="ka-GE" w:eastAsia="x-none"/>
              </w:rPr>
              <w:t>კტ კვლევის საფუძველზე</w:t>
            </w:r>
          </w:p>
        </w:tc>
        <w:tc>
          <w:tcPr>
            <w:tcW w:w="1134" w:type="dxa"/>
            <w:tcBorders>
              <w:top w:val="single" w:sz="6" w:space="0" w:color="auto"/>
              <w:left w:val="single" w:sz="6" w:space="0" w:color="auto"/>
              <w:bottom w:val="single" w:sz="6" w:space="0" w:color="auto"/>
              <w:right w:val="single" w:sz="6" w:space="0" w:color="auto"/>
            </w:tcBorders>
            <w:vAlign w:val="center"/>
          </w:tcPr>
          <w:p w14:paraId="3DC0321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420 </w:t>
            </w:r>
          </w:p>
        </w:tc>
      </w:tr>
    </w:tbl>
    <w:p w14:paraId="09B609B2"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766C468" w14:textId="54BFEC91"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ვ) </w:t>
      </w:r>
      <w:r w:rsidRPr="001637E0">
        <w:rPr>
          <w:rFonts w:ascii="Sylfaen" w:eastAsia="Sylfaen" w:hAnsi="Sylfaen"/>
          <w:b/>
          <w:lang w:val="ka-GE"/>
        </w:rPr>
        <w:t>2</w:t>
      </w:r>
      <w:r w:rsidRPr="001637E0">
        <w:rPr>
          <w:rFonts w:ascii="Sylfaen" w:eastAsia="Sylfaen" w:hAnsi="Sylfaen"/>
          <w:b/>
        </w:rPr>
        <w:t xml:space="preserve">1.6 </w:t>
      </w:r>
      <w:r w:rsidR="00F455E6" w:rsidRPr="001637E0">
        <w:rPr>
          <w:rFonts w:ascii="Sylfaen" w:eastAsia="Sylfaen" w:hAnsi="Sylfaen"/>
          <w:b/>
        </w:rPr>
        <w:t>პუნქტ</w:t>
      </w:r>
      <w:r w:rsidRPr="001637E0">
        <w:rPr>
          <w:rFonts w:ascii="Sylfaen" w:eastAsia="Sylfaen" w:hAnsi="Sylfaen"/>
          <w:b/>
        </w:rPr>
        <w:t>ი ჩამოყალიბდეს შემდეგი რედაქციით:</w:t>
      </w:r>
    </w:p>
    <w:p w14:paraId="18709F9D" w14:textId="584BA394"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28"/>
        <w:gridCol w:w="920"/>
        <w:gridCol w:w="2147"/>
        <w:gridCol w:w="1073"/>
        <w:gridCol w:w="1896"/>
        <w:gridCol w:w="2184"/>
        <w:gridCol w:w="1134"/>
      </w:tblGrid>
      <w:tr w:rsidR="008D37E4" w:rsidRPr="001637E0" w14:paraId="0B4F7D2F" w14:textId="77777777" w:rsidTr="005F56B6">
        <w:trPr>
          <w:trHeight w:val="98"/>
        </w:trPr>
        <w:tc>
          <w:tcPr>
            <w:tcW w:w="428" w:type="dxa"/>
            <w:tcBorders>
              <w:top w:val="single" w:sz="6" w:space="0" w:color="auto"/>
              <w:left w:val="single" w:sz="6" w:space="0" w:color="auto"/>
              <w:bottom w:val="single" w:sz="6" w:space="0" w:color="auto"/>
              <w:right w:val="single" w:sz="6" w:space="0" w:color="auto"/>
            </w:tcBorders>
            <w:vAlign w:val="center"/>
          </w:tcPr>
          <w:p w14:paraId="2AFB170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21.6. </w:t>
            </w:r>
          </w:p>
        </w:tc>
        <w:tc>
          <w:tcPr>
            <w:tcW w:w="920" w:type="dxa"/>
            <w:tcBorders>
              <w:top w:val="single" w:sz="6" w:space="0" w:color="auto"/>
              <w:left w:val="single" w:sz="6" w:space="0" w:color="auto"/>
              <w:bottom w:val="single" w:sz="6" w:space="0" w:color="auto"/>
              <w:right w:val="single" w:sz="6" w:space="0" w:color="auto"/>
            </w:tcBorders>
            <w:vAlign w:val="center"/>
          </w:tcPr>
          <w:p w14:paraId="7DB0533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S32.7 </w:t>
            </w:r>
          </w:p>
        </w:tc>
        <w:tc>
          <w:tcPr>
            <w:tcW w:w="2147" w:type="dxa"/>
            <w:tcBorders>
              <w:top w:val="single" w:sz="6" w:space="0" w:color="auto"/>
              <w:left w:val="single" w:sz="6" w:space="0" w:color="auto"/>
              <w:bottom w:val="single" w:sz="6" w:space="0" w:color="auto"/>
              <w:right w:val="single" w:sz="6" w:space="0" w:color="auto"/>
            </w:tcBorders>
            <w:vAlign w:val="center"/>
          </w:tcPr>
          <w:p w14:paraId="7076659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გავა-წელის ნაწილის და მენჯის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14:paraId="09241346" w14:textId="6CA7B4D0"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NASJ99</w:t>
            </w:r>
          </w:p>
          <w:p w14:paraId="48040792"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NESJ</w:t>
            </w:r>
          </w:p>
        </w:tc>
        <w:tc>
          <w:tcPr>
            <w:tcW w:w="1896" w:type="dxa"/>
            <w:tcBorders>
              <w:top w:val="single" w:sz="6" w:space="0" w:color="auto"/>
              <w:left w:val="single" w:sz="6" w:space="0" w:color="auto"/>
              <w:bottom w:val="single" w:sz="6" w:space="0" w:color="auto"/>
              <w:right w:val="single" w:sz="6" w:space="0" w:color="auto"/>
            </w:tcBorders>
            <w:vAlign w:val="center"/>
          </w:tcPr>
          <w:p w14:paraId="5DA34D25"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მოტეხილობის სხვა ოპერაცია </w:t>
            </w:r>
          </w:p>
          <w:p w14:paraId="5CD36DDD"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მენჯის მიტეხილობის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14:paraId="362AA6E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1D52C4A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3500 </w:t>
            </w:r>
          </w:p>
        </w:tc>
      </w:tr>
    </w:tbl>
    <w:p w14:paraId="01A3EBEC" w14:textId="11AEFD40"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01244D79" w14:textId="560A51FA"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ზ)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1</w:t>
      </w:r>
      <w:r w:rsidRPr="001637E0">
        <w:rPr>
          <w:rFonts w:ascii="Sylfaen" w:eastAsia="Sylfaen" w:hAnsi="Sylfaen"/>
          <w:b/>
        </w:rPr>
        <w:t xml:space="preserve"> </w:t>
      </w:r>
      <w:r w:rsidRPr="001637E0">
        <w:rPr>
          <w:rFonts w:ascii="Sylfaen" w:eastAsia="Sylfaen" w:hAnsi="Sylfaen"/>
          <w:b/>
          <w:lang w:val="ka-GE"/>
        </w:rPr>
        <w:t xml:space="preserve">და 24.2 </w:t>
      </w:r>
      <w:r w:rsidRPr="001637E0">
        <w:rPr>
          <w:rFonts w:ascii="Sylfaen" w:eastAsia="Sylfaen" w:hAnsi="Sylfaen"/>
          <w:b/>
        </w:rPr>
        <w:t>პუნქტები ჩამოყალიბდეს შემდეგი რედაქციით:</w:t>
      </w:r>
    </w:p>
    <w:p w14:paraId="01364DCE" w14:textId="6CAA5ED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5E056B" w:rsidRPr="001637E0" w14:paraId="721B5BE0"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E9D714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24.1. </w:t>
            </w:r>
          </w:p>
        </w:tc>
        <w:tc>
          <w:tcPr>
            <w:tcW w:w="1530" w:type="dxa"/>
            <w:tcBorders>
              <w:top w:val="single" w:sz="6" w:space="0" w:color="auto"/>
              <w:left w:val="single" w:sz="6" w:space="0" w:color="auto"/>
              <w:bottom w:val="single" w:sz="6" w:space="0" w:color="auto"/>
              <w:right w:val="single" w:sz="6" w:space="0" w:color="auto"/>
            </w:tcBorders>
            <w:vAlign w:val="center"/>
          </w:tcPr>
          <w:p w14:paraId="290F00D7"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G45.0 </w:t>
            </w:r>
          </w:p>
        </w:tc>
        <w:tc>
          <w:tcPr>
            <w:tcW w:w="6076" w:type="dxa"/>
            <w:tcBorders>
              <w:top w:val="single" w:sz="6" w:space="0" w:color="auto"/>
              <w:left w:val="single" w:sz="6" w:space="0" w:color="auto"/>
              <w:bottom w:val="single" w:sz="6" w:space="0" w:color="auto"/>
              <w:right w:val="single" w:sz="6" w:space="0" w:color="auto"/>
            </w:tcBorders>
            <w:vAlign w:val="center"/>
          </w:tcPr>
          <w:p w14:paraId="3FA0085B"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14:paraId="796D5323" w14:textId="561B09FF" w:rsidR="005E056B" w:rsidRPr="001637E0" w:rsidRDefault="00113741" w:rsidP="00113741">
            <w:pPr>
              <w:spacing w:line="20" w:lineRule="atLeast"/>
              <w:jc w:val="center"/>
              <w:rPr>
                <w:rFonts w:ascii="Sylfaen" w:eastAsia="Sylfaen" w:hAnsi="Sylfaen"/>
                <w:color w:val="000000"/>
                <w:sz w:val="16"/>
                <w:lang w:eastAsia="x-none"/>
              </w:rPr>
            </w:pPr>
            <w:r w:rsidRPr="001637E0">
              <w:rPr>
                <w:rFonts w:ascii="Sylfaen" w:eastAsia="Sylfaen" w:hAnsi="Sylfaen"/>
                <w:color w:val="000000"/>
                <w:sz w:val="16"/>
                <w:lang w:val="ka-GE" w:eastAsia="x-none"/>
              </w:rPr>
              <w:t>500</w:t>
            </w:r>
          </w:p>
        </w:tc>
      </w:tr>
      <w:tr w:rsidR="005E056B" w:rsidRPr="001637E0" w14:paraId="34B205AC"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1EA08B7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24.2. </w:t>
            </w:r>
          </w:p>
        </w:tc>
        <w:tc>
          <w:tcPr>
            <w:tcW w:w="1530" w:type="dxa"/>
            <w:tcBorders>
              <w:top w:val="single" w:sz="6" w:space="0" w:color="auto"/>
              <w:left w:val="single" w:sz="6" w:space="0" w:color="auto"/>
              <w:bottom w:val="single" w:sz="6" w:space="0" w:color="auto"/>
              <w:right w:val="single" w:sz="6" w:space="0" w:color="auto"/>
            </w:tcBorders>
            <w:vAlign w:val="center"/>
          </w:tcPr>
          <w:p w14:paraId="101283FC"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G45.9 </w:t>
            </w:r>
          </w:p>
        </w:tc>
        <w:tc>
          <w:tcPr>
            <w:tcW w:w="6076" w:type="dxa"/>
            <w:tcBorders>
              <w:top w:val="single" w:sz="6" w:space="0" w:color="auto"/>
              <w:left w:val="single" w:sz="6" w:space="0" w:color="auto"/>
              <w:bottom w:val="single" w:sz="6" w:space="0" w:color="auto"/>
              <w:right w:val="single" w:sz="6" w:space="0" w:color="auto"/>
            </w:tcBorders>
            <w:vAlign w:val="center"/>
          </w:tcPr>
          <w:p w14:paraId="315E1FC8"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14:paraId="02F60F35" w14:textId="665B6FA0" w:rsidR="005E056B" w:rsidRPr="001637E0" w:rsidRDefault="00113741" w:rsidP="00113741">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400</w:t>
            </w:r>
          </w:p>
        </w:tc>
      </w:tr>
    </w:tbl>
    <w:p w14:paraId="68D23FB1"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2E8755D4" w14:textId="4525A3F8"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თ)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4</w:t>
      </w:r>
      <w:r w:rsidRPr="001637E0">
        <w:rPr>
          <w:rFonts w:ascii="Sylfaen" w:eastAsia="Sylfaen" w:hAnsi="Sylfaen"/>
          <w:b/>
        </w:rPr>
        <w:t xml:space="preserve"> პუნქტი ჩამოყალიბდეს შემდეგი რედაქციით:</w:t>
      </w:r>
    </w:p>
    <w:p w14:paraId="7DA2C2B4" w14:textId="41E1F92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113741" w:rsidRPr="001637E0" w14:paraId="773A6CAE"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54A74E4"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24.4. </w:t>
            </w:r>
          </w:p>
        </w:tc>
        <w:tc>
          <w:tcPr>
            <w:tcW w:w="1530" w:type="dxa"/>
            <w:tcBorders>
              <w:top w:val="single" w:sz="6" w:space="0" w:color="auto"/>
              <w:left w:val="single" w:sz="6" w:space="0" w:color="auto"/>
              <w:bottom w:val="single" w:sz="6" w:space="0" w:color="auto"/>
              <w:right w:val="single" w:sz="6" w:space="0" w:color="auto"/>
            </w:tcBorders>
            <w:vAlign w:val="center"/>
          </w:tcPr>
          <w:p w14:paraId="74732F1C"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G46.8* </w:t>
            </w:r>
          </w:p>
        </w:tc>
        <w:tc>
          <w:tcPr>
            <w:tcW w:w="6076" w:type="dxa"/>
            <w:tcBorders>
              <w:top w:val="single" w:sz="6" w:space="0" w:color="auto"/>
              <w:left w:val="single" w:sz="6" w:space="0" w:color="auto"/>
              <w:bottom w:val="single" w:sz="6" w:space="0" w:color="auto"/>
              <w:right w:val="single" w:sz="6" w:space="0" w:color="auto"/>
            </w:tcBorders>
            <w:vAlign w:val="center"/>
          </w:tcPr>
          <w:p w14:paraId="01E345AE"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14:paraId="06F4C51C" w14:textId="5CD62DDB" w:rsidR="00113741" w:rsidRPr="001637E0" w:rsidRDefault="00113741" w:rsidP="005F56B6">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500</w:t>
            </w:r>
          </w:p>
        </w:tc>
      </w:tr>
    </w:tbl>
    <w:p w14:paraId="3A82E3F7"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1EA8CBA2" w14:textId="68864A45"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ი</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13</w:t>
      </w:r>
      <w:r w:rsidR="00BB1131" w:rsidRPr="001637E0">
        <w:rPr>
          <w:rFonts w:ascii="Sylfaen" w:eastAsia="Sylfaen" w:hAnsi="Sylfaen"/>
          <w:b/>
        </w:rPr>
        <w:t xml:space="preserve"> პუნქტი ჩამოყალიბდეს შემდეგი რედაქციით:</w:t>
      </w:r>
    </w:p>
    <w:p w14:paraId="551A386F" w14:textId="06150EBF"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18"/>
        <w:gridCol w:w="6094"/>
        <w:gridCol w:w="1304"/>
      </w:tblGrid>
      <w:tr w:rsidR="008D37E4" w:rsidRPr="001637E0" w14:paraId="03CA5C18"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6DC8C19E"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24.13. </w:t>
            </w:r>
          </w:p>
        </w:tc>
        <w:tc>
          <w:tcPr>
            <w:tcW w:w="1418" w:type="dxa"/>
            <w:tcBorders>
              <w:top w:val="single" w:sz="6" w:space="0" w:color="auto"/>
              <w:left w:val="single" w:sz="6" w:space="0" w:color="auto"/>
              <w:bottom w:val="single" w:sz="6" w:space="0" w:color="auto"/>
              <w:right w:val="single" w:sz="6" w:space="0" w:color="auto"/>
            </w:tcBorders>
            <w:vAlign w:val="center"/>
          </w:tcPr>
          <w:p w14:paraId="49B8B732"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R10 </w:t>
            </w:r>
          </w:p>
        </w:tc>
        <w:tc>
          <w:tcPr>
            <w:tcW w:w="6094" w:type="dxa"/>
            <w:tcBorders>
              <w:top w:val="single" w:sz="6" w:space="0" w:color="auto"/>
              <w:left w:val="single" w:sz="6" w:space="0" w:color="auto"/>
              <w:bottom w:val="single" w:sz="6" w:space="0" w:color="auto"/>
              <w:right w:val="single" w:sz="6" w:space="0" w:color="auto"/>
            </w:tcBorders>
            <w:vAlign w:val="center"/>
          </w:tcPr>
          <w:p w14:paraId="4E58C91D" w14:textId="35DA0F20" w:rsidR="008D37E4" w:rsidRPr="001637E0" w:rsidRDefault="008D37E4" w:rsidP="00113741">
            <w:pPr>
              <w:pStyle w:val="CommentText"/>
              <w:rPr>
                <w:rFonts w:ascii="Sylfaen" w:hAnsi="Sylfaen"/>
                <w:sz w:val="18"/>
                <w:szCs w:val="18"/>
                <w:lang w:val="ka-GE"/>
              </w:rPr>
            </w:pPr>
            <w:r w:rsidRPr="001637E0">
              <w:rPr>
                <w:rFonts w:ascii="Sylfaen" w:eastAsia="Sylfaen" w:hAnsi="Sylfaen"/>
                <w:color w:val="000000"/>
                <w:sz w:val="18"/>
                <w:szCs w:val="18"/>
                <w:lang w:eastAsia="x-none"/>
              </w:rPr>
              <w:t xml:space="preserve">მუცლისა და მენჯის ტკივილი (ძლიერი ტკივილი, რომელიც საჭიროებს ჰოსპიტალიზაციას) </w:t>
            </w:r>
            <w:r w:rsidR="00BB1131" w:rsidRPr="001637E0">
              <w:rPr>
                <w:rFonts w:ascii="Sylfaen" w:eastAsia="Sylfaen" w:hAnsi="Sylfaen"/>
                <w:color w:val="000000"/>
                <w:sz w:val="18"/>
                <w:szCs w:val="18"/>
                <w:lang w:val="ka-GE" w:eastAsia="x-none"/>
              </w:rPr>
              <w:t>(</w:t>
            </w:r>
            <w:r w:rsidR="00BB1131" w:rsidRPr="001637E0">
              <w:rPr>
                <w:rFonts w:ascii="Sylfaen" w:hAnsi="Sylfaen"/>
                <w:sz w:val="18"/>
                <w:szCs w:val="18"/>
                <w:lang w:val="ka-GE"/>
              </w:rPr>
              <w:t>იმ შემთხვევებში, როდესაც ჩატარებული კვლევების საფუძველზე საჭიროა რეფერალი პროფილურ კლინიკაში)</w:t>
            </w:r>
          </w:p>
        </w:tc>
        <w:tc>
          <w:tcPr>
            <w:tcW w:w="1304" w:type="dxa"/>
            <w:tcBorders>
              <w:top w:val="single" w:sz="6" w:space="0" w:color="auto"/>
              <w:left w:val="single" w:sz="6" w:space="0" w:color="auto"/>
              <w:bottom w:val="single" w:sz="6" w:space="0" w:color="auto"/>
              <w:right w:val="single" w:sz="6" w:space="0" w:color="auto"/>
            </w:tcBorders>
            <w:vAlign w:val="center"/>
          </w:tcPr>
          <w:p w14:paraId="3F28301B" w14:textId="77777777" w:rsidR="008D37E4" w:rsidRPr="001637E0" w:rsidRDefault="008D37E4" w:rsidP="005F56B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400</w:t>
            </w:r>
          </w:p>
        </w:tc>
      </w:tr>
    </w:tbl>
    <w:p w14:paraId="6DB32BB9"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D25EECF" w14:textId="62E553A2"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კ</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w:t>
      </w:r>
      <w:r w:rsidR="00BB1131" w:rsidRPr="001637E0">
        <w:rPr>
          <w:rFonts w:ascii="Sylfaen" w:eastAsia="Sylfaen" w:hAnsi="Sylfaen"/>
          <w:b/>
        </w:rPr>
        <w:t>6</w:t>
      </w:r>
      <w:r w:rsidR="00F455E6" w:rsidRPr="001637E0">
        <w:rPr>
          <w:rFonts w:ascii="Sylfaen" w:eastAsia="Sylfaen" w:hAnsi="Sylfaen"/>
          <w:b/>
          <w:lang w:val="ka-GE"/>
        </w:rPr>
        <w:t xml:space="preserve"> და 24.17</w:t>
      </w:r>
      <w:r w:rsidR="00BB1131" w:rsidRPr="001637E0">
        <w:rPr>
          <w:rFonts w:ascii="Sylfaen" w:eastAsia="Sylfaen" w:hAnsi="Sylfaen"/>
          <w:b/>
        </w:rPr>
        <w:t xml:space="preserve"> პუნქტები ჩამოყალიბდეს შემდეგი რედაქციით:</w:t>
      </w:r>
    </w:p>
    <w:p w14:paraId="72448A9B" w14:textId="5A4CFD3D"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36"/>
        <w:gridCol w:w="6076"/>
        <w:gridCol w:w="1304"/>
      </w:tblGrid>
      <w:tr w:rsidR="00F455E6" w:rsidRPr="001637E0" w14:paraId="29203470"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D2E7389" w14:textId="5534737E"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24.16. </w:t>
            </w:r>
          </w:p>
        </w:tc>
        <w:tc>
          <w:tcPr>
            <w:tcW w:w="1436" w:type="dxa"/>
            <w:tcBorders>
              <w:top w:val="single" w:sz="6" w:space="0" w:color="auto"/>
              <w:left w:val="single" w:sz="6" w:space="0" w:color="auto"/>
              <w:bottom w:val="single" w:sz="6" w:space="0" w:color="auto"/>
              <w:right w:val="single" w:sz="6" w:space="0" w:color="auto"/>
            </w:tcBorders>
            <w:vAlign w:val="center"/>
          </w:tcPr>
          <w:p w14:paraId="0A132DB5" w14:textId="583F9664"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I50 </w:t>
            </w:r>
          </w:p>
        </w:tc>
        <w:tc>
          <w:tcPr>
            <w:tcW w:w="6076" w:type="dxa"/>
            <w:tcBorders>
              <w:top w:val="single" w:sz="6" w:space="0" w:color="auto"/>
              <w:left w:val="single" w:sz="6" w:space="0" w:color="auto"/>
              <w:bottom w:val="single" w:sz="6" w:space="0" w:color="auto"/>
              <w:right w:val="single" w:sz="6" w:space="0" w:color="auto"/>
            </w:tcBorders>
            <w:vAlign w:val="center"/>
          </w:tcPr>
          <w:p w14:paraId="1CCD318D" w14:textId="264CC565"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გულის უკმარისობა (გულის ქრონიკული უკმარისობა III ან IV კლასი NYHA კლასიფიკაციით)</w:t>
            </w:r>
          </w:p>
        </w:tc>
        <w:tc>
          <w:tcPr>
            <w:tcW w:w="1304" w:type="dxa"/>
            <w:tcBorders>
              <w:top w:val="single" w:sz="6" w:space="0" w:color="auto"/>
              <w:left w:val="single" w:sz="6" w:space="0" w:color="auto"/>
              <w:bottom w:val="single" w:sz="6" w:space="0" w:color="auto"/>
              <w:right w:val="single" w:sz="6" w:space="0" w:color="auto"/>
            </w:tcBorders>
            <w:vAlign w:val="center"/>
          </w:tcPr>
          <w:p w14:paraId="06F2BBED" w14:textId="3FE0364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629</w:t>
            </w:r>
          </w:p>
        </w:tc>
      </w:tr>
      <w:tr w:rsidR="00F455E6" w:rsidRPr="001637E0" w14:paraId="257BBDC7"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1E782ED"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24.17. </w:t>
            </w:r>
          </w:p>
        </w:tc>
        <w:tc>
          <w:tcPr>
            <w:tcW w:w="1436" w:type="dxa"/>
            <w:tcBorders>
              <w:top w:val="single" w:sz="6" w:space="0" w:color="auto"/>
              <w:left w:val="single" w:sz="6" w:space="0" w:color="auto"/>
              <w:bottom w:val="single" w:sz="6" w:space="0" w:color="auto"/>
              <w:right w:val="single" w:sz="6" w:space="0" w:color="auto"/>
            </w:tcBorders>
            <w:vAlign w:val="center"/>
          </w:tcPr>
          <w:p w14:paraId="69968A13"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w:t>
            </w:r>
          </w:p>
        </w:tc>
        <w:tc>
          <w:tcPr>
            <w:tcW w:w="6076" w:type="dxa"/>
            <w:tcBorders>
              <w:top w:val="single" w:sz="6" w:space="0" w:color="auto"/>
              <w:left w:val="single" w:sz="6" w:space="0" w:color="auto"/>
              <w:bottom w:val="single" w:sz="6" w:space="0" w:color="auto"/>
              <w:right w:val="single" w:sz="6" w:space="0" w:color="auto"/>
            </w:tcBorders>
            <w:vAlign w:val="center"/>
          </w:tcPr>
          <w:p w14:paraId="4F3BDBC9" w14:textId="4BDD7711"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გულყრის შემდგომი სტაციონარული დაკვირვება (ZYZX80)  </w:t>
            </w:r>
          </w:p>
        </w:tc>
        <w:tc>
          <w:tcPr>
            <w:tcW w:w="1304" w:type="dxa"/>
            <w:tcBorders>
              <w:top w:val="single" w:sz="6" w:space="0" w:color="auto"/>
              <w:left w:val="single" w:sz="6" w:space="0" w:color="auto"/>
              <w:bottom w:val="single" w:sz="6" w:space="0" w:color="auto"/>
              <w:right w:val="single" w:sz="6" w:space="0" w:color="auto"/>
            </w:tcBorders>
            <w:vAlign w:val="center"/>
          </w:tcPr>
          <w:p w14:paraId="466B828A" w14:textId="7777777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711</w:t>
            </w:r>
          </w:p>
        </w:tc>
      </w:tr>
    </w:tbl>
    <w:p w14:paraId="50B54268"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29EC36E" w14:textId="6E0C5205" w:rsidR="00A14D55" w:rsidRPr="00323A42" w:rsidRDefault="001358B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6</w:t>
      </w:r>
      <w:r w:rsidR="005E4A83" w:rsidRPr="001637E0">
        <w:rPr>
          <w:rFonts w:ascii="Sylfaen" w:eastAsia="Sylfaen" w:hAnsi="Sylfaen"/>
          <w:b/>
        </w:rPr>
        <w:t xml:space="preserve">. </w:t>
      </w:r>
      <w:r w:rsidR="00A14D55" w:rsidRPr="001637E0">
        <w:rPr>
          <w:rFonts w:ascii="Sylfaen" w:eastAsia="Times New Roman" w:hAnsi="Sylfaen" w:cs="Sylfaen"/>
          <w:b/>
          <w:bCs/>
          <w:noProof/>
          <w:lang w:val="ka-GE" w:eastAsia="x-none"/>
        </w:rPr>
        <w:t>დადგენილების</w:t>
      </w:r>
      <w:r w:rsidR="00C66EEA">
        <w:rPr>
          <w:rFonts w:ascii="Sylfaen" w:eastAsia="Times New Roman" w:hAnsi="Sylfaen" w:cs="Sylfaen"/>
          <w:b/>
          <w:bCs/>
          <w:noProof/>
          <w:lang w:eastAsia="x-none"/>
        </w:rPr>
        <w:t xml:space="preserve"> №1.</w:t>
      </w:r>
      <w:r w:rsidR="00C66EEA">
        <w:rPr>
          <w:rFonts w:ascii="Sylfaen" w:eastAsia="Times New Roman" w:hAnsi="Sylfaen" w:cs="Sylfaen"/>
          <w:b/>
          <w:bCs/>
          <w:noProof/>
          <w:lang w:val="ka-GE" w:eastAsia="x-none"/>
        </w:rPr>
        <w:t>3</w:t>
      </w:r>
      <w:r w:rsidR="00A14D55" w:rsidRPr="001637E0">
        <w:rPr>
          <w:rFonts w:ascii="Sylfaen" w:hAnsi="Sylfaen" w:cs="Sylfaen"/>
          <w:b/>
          <w:noProof/>
          <w:lang w:eastAsia="x-none"/>
        </w:rPr>
        <w:t xml:space="preserve"> </w:t>
      </w:r>
      <w:r w:rsidR="00A14D55" w:rsidRPr="001637E0">
        <w:rPr>
          <w:rFonts w:ascii="Sylfaen" w:hAnsi="Sylfaen" w:cs="Sylfaen"/>
          <w:b/>
          <w:noProof/>
          <w:lang w:val="ka-GE" w:eastAsia="x-none"/>
        </w:rPr>
        <w:t>დანართის</w:t>
      </w:r>
      <w:r w:rsidR="00A14D55" w:rsidRPr="001637E0">
        <w:rPr>
          <w:rFonts w:ascii="Sylfaen" w:hAnsi="Sylfaen" w:cs="Sylfaen"/>
          <w:b/>
          <w:noProof/>
          <w:lang w:val="en-US" w:eastAsia="x-none"/>
        </w:rPr>
        <w:t xml:space="preserve"> </w:t>
      </w:r>
      <w:r w:rsidR="00323A42">
        <w:rPr>
          <w:rFonts w:ascii="Sylfaen" w:hAnsi="Sylfaen" w:cs="Sylfaen"/>
          <w:b/>
          <w:noProof/>
          <w:lang w:val="ka-GE" w:eastAsia="x-none"/>
        </w:rPr>
        <w:t>(</w:t>
      </w:r>
      <w:r w:rsidR="00323A42">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Pr>
          <w:rFonts w:ascii="Sylfaen" w:eastAsia="Times New Roman" w:hAnsi="Sylfaen" w:cs="Sylfaen"/>
          <w:b/>
          <w:bCs/>
          <w:noProof/>
          <w:lang w:val="ka-GE" w:eastAsia="x-none"/>
        </w:rPr>
        <w:t>) მე-3 პუნქტს დაემატოს შემდეგი შინაარსის „ლ“ ქვეპუნქტი:</w:t>
      </w:r>
    </w:p>
    <w:p w14:paraId="4BA469D8"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B1F491F" w14:textId="6E2C85AC" w:rsidR="00A14D55" w:rsidRPr="00C0065E" w:rsidRDefault="00A14D55" w:rsidP="00A1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00323A42">
        <w:rPr>
          <w:rFonts w:ascii="Sylfaen" w:hAnsi="Sylfaen" w:cs="Sylfaen"/>
          <w:iCs/>
          <w:noProof/>
          <w:lang w:val="ka-GE" w:eastAsia="x-none"/>
        </w:rPr>
        <w:t>ლ</w:t>
      </w:r>
      <w:r w:rsidRPr="00C0065E">
        <w:rPr>
          <w:rFonts w:ascii="Sylfaen" w:hAnsi="Sylfaen" w:cs="Sylfaen"/>
          <w:iCs/>
          <w:noProof/>
          <w:lang w:val="ka-GE" w:eastAsia="x-none"/>
        </w:rPr>
        <w:t>)</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p>
    <w:p w14:paraId="186DD18A"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A956956" w14:textId="523F9E46"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r>
        <w:rPr>
          <w:rFonts w:ascii="Sylfaen" w:eastAsia="Times New Roman" w:hAnsi="Sylfaen" w:cs="Sylfaen"/>
          <w:b/>
          <w:bCs/>
          <w:noProof/>
          <w:lang w:val="ka-GE" w:eastAsia="x-none"/>
        </w:rPr>
        <w:t xml:space="preserve">7. </w:t>
      </w:r>
      <w:r w:rsidR="008F038F" w:rsidRPr="001637E0">
        <w:rPr>
          <w:rFonts w:ascii="Sylfaen" w:eastAsia="Times New Roman" w:hAnsi="Sylfaen" w:cs="Sylfaen"/>
          <w:b/>
          <w:bCs/>
          <w:noProof/>
          <w:lang w:val="ka-GE" w:eastAsia="x-none"/>
        </w:rPr>
        <w:t>დადგენილების</w:t>
      </w:r>
      <w:r w:rsidR="008F038F" w:rsidRPr="001637E0">
        <w:rPr>
          <w:rFonts w:ascii="Sylfaen" w:eastAsia="Times New Roman" w:hAnsi="Sylfaen" w:cs="Sylfaen"/>
          <w:b/>
          <w:bCs/>
          <w:noProof/>
          <w:lang w:eastAsia="x-none"/>
        </w:rPr>
        <w:t xml:space="preserve"> №1.4</w:t>
      </w:r>
      <w:r w:rsidR="008F038F" w:rsidRPr="001637E0">
        <w:rPr>
          <w:rFonts w:ascii="Sylfaen" w:hAnsi="Sylfaen" w:cs="Sylfaen"/>
          <w:b/>
          <w:noProof/>
          <w:lang w:eastAsia="x-none"/>
        </w:rPr>
        <w:t xml:space="preserve"> </w:t>
      </w:r>
      <w:r w:rsidR="008F038F" w:rsidRPr="001637E0">
        <w:rPr>
          <w:rFonts w:ascii="Sylfaen" w:hAnsi="Sylfaen" w:cs="Sylfaen"/>
          <w:b/>
          <w:noProof/>
          <w:lang w:val="ka-GE" w:eastAsia="x-none"/>
        </w:rPr>
        <w:t>დანართის</w:t>
      </w:r>
      <w:r w:rsidR="005C3AE0" w:rsidRPr="001637E0">
        <w:rPr>
          <w:rFonts w:ascii="Sylfaen" w:hAnsi="Sylfaen" w:cs="Sylfaen"/>
          <w:b/>
          <w:noProof/>
          <w:lang w:val="en-US"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1637E0">
        <w:rPr>
          <w:rFonts w:ascii="Sylfaen" w:hAnsi="Sylfaen" w:cs="Sylfaen"/>
          <w:b/>
          <w:noProof/>
          <w:lang w:val="ka-GE" w:eastAsia="x-none"/>
        </w:rPr>
        <w:t>ე</w:t>
      </w:r>
      <w:r w:rsidR="005C3AE0" w:rsidRPr="001637E0">
        <w:rPr>
          <w:rFonts w:ascii="Sylfaen" w:hAnsi="Sylfaen" w:cs="Sylfaen"/>
          <w:b/>
          <w:noProof/>
          <w:lang w:val="en-US" w:eastAsia="x-none"/>
        </w:rPr>
        <w:t>ბლეებისათვის)</w:t>
      </w:r>
      <w:r w:rsidR="008F038F" w:rsidRPr="001637E0">
        <w:rPr>
          <w:rFonts w:ascii="Sylfaen" w:hAnsi="Sylfaen" w:cs="Sylfaen"/>
          <w:b/>
          <w:noProof/>
          <w:lang w:val="ka-GE" w:eastAsia="x-none"/>
        </w:rPr>
        <w:t xml:space="preserve"> მე-2 პუნქტის</w:t>
      </w:r>
      <w:r>
        <w:rPr>
          <w:rFonts w:ascii="Sylfaen" w:hAnsi="Sylfaen" w:cs="Sylfaen"/>
          <w:b/>
          <w:noProof/>
          <w:lang w:val="ka-GE" w:eastAsia="x-none"/>
        </w:rPr>
        <w:t>:</w:t>
      </w:r>
    </w:p>
    <w:p w14:paraId="436F5396" w14:textId="77777777"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p>
    <w:p w14:paraId="7078B165" w14:textId="0C45FA8B" w:rsidR="008F038F" w:rsidRPr="00DB72BB"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Pr>
          <w:rFonts w:ascii="Sylfaen" w:hAnsi="Sylfaen" w:cs="Sylfaen"/>
          <w:b/>
          <w:noProof/>
          <w:lang w:val="ka-GE" w:eastAsia="x-none"/>
        </w:rPr>
        <w:t>ა)</w:t>
      </w:r>
      <w:r w:rsidR="008F038F" w:rsidRPr="001637E0">
        <w:rPr>
          <w:rFonts w:ascii="Sylfaen" w:hAnsi="Sylfaen" w:cs="Sylfaen"/>
          <w:b/>
          <w:noProof/>
          <w:lang w:val="ka-GE" w:eastAsia="x-none"/>
        </w:rPr>
        <w:t xml:space="preserve"> „კ“ ქვეპუნქტი ჩამოყალიბდეს შემდეგი რედაქციით:</w:t>
      </w:r>
    </w:p>
    <w:p w14:paraId="026DBBCD" w14:textId="67D3F039" w:rsidR="008F038F" w:rsidRDefault="005F315A"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en-US" w:eastAsia="x-none"/>
        </w:rPr>
        <w:t>“</w:t>
      </w:r>
      <w:r w:rsidR="005B472E">
        <w:rPr>
          <w:rFonts w:ascii="Sylfaen" w:eastAsia="Times New Roman" w:hAnsi="Sylfaen" w:cs="Sylfaen"/>
          <w:noProof/>
          <w:lang w:eastAsia="x-none"/>
        </w:rPr>
        <w:t xml:space="preserve">კ)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კონსერვეტულ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5B472E">
        <w:rPr>
          <w:rFonts w:ascii="Sylfaen" w:eastAsia="Times New Roman" w:hAnsi="Sylfaen" w:cs="Sylfaen"/>
          <w:noProof/>
          <w:lang w:val="ka-GE" w:eastAsia="x-none"/>
        </w:rPr>
        <w:t>ხარჯები“</w:t>
      </w:r>
      <w:r w:rsidR="00DB72BB">
        <w:rPr>
          <w:rFonts w:ascii="Sylfaen" w:eastAsia="Times New Roman" w:hAnsi="Sylfaen" w:cs="Sylfaen"/>
          <w:noProof/>
          <w:lang w:val="ka-GE" w:eastAsia="x-none"/>
        </w:rPr>
        <w:t>.</w:t>
      </w:r>
      <w:r w:rsidR="005B472E">
        <w:rPr>
          <w:rFonts w:ascii="Sylfaen" w:eastAsia="Times New Roman" w:hAnsi="Sylfaen" w:cs="Sylfaen"/>
          <w:noProof/>
          <w:lang w:val="ka-GE" w:eastAsia="x-none"/>
        </w:rPr>
        <w:t xml:space="preserve"> </w:t>
      </w:r>
    </w:p>
    <w:p w14:paraId="71401B97" w14:textId="77777777"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p>
    <w:p w14:paraId="60BDA739" w14:textId="43BD4D12"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Times New Roman" w:hAnsi="Sylfaen" w:cs="Sylfaen"/>
          <w:b/>
          <w:bCs/>
          <w:noProof/>
          <w:lang w:val="ka-GE" w:eastAsia="x-none"/>
        </w:rPr>
        <w:t xml:space="preserve">ბ) </w:t>
      </w:r>
      <w:r>
        <w:rPr>
          <w:rFonts w:ascii="Sylfaen" w:eastAsia="Sylfaen" w:hAnsi="Sylfaen"/>
          <w:b/>
          <w:lang w:val="ka-GE"/>
        </w:rPr>
        <w:t xml:space="preserve"> „ო“ ქვეპუნქტის შემდეგ დაემატოს შემდეგი შინაარსის „პ“ ქვეპუნქტი:</w:t>
      </w:r>
    </w:p>
    <w:p w14:paraId="75A8860D" w14:textId="7215EDA9" w:rsidR="00DB72BB"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Cs/>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პ)</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5F315A">
        <w:rPr>
          <w:rFonts w:ascii="Sylfaen" w:hAnsi="Sylfaen" w:cs="Sylfaen"/>
          <w:iCs/>
          <w:noProof/>
          <w:lang w:val="en-US" w:eastAsia="x-none"/>
        </w:rPr>
        <w:t>.</w:t>
      </w:r>
      <w:r w:rsidR="004F6D60">
        <w:rPr>
          <w:rFonts w:ascii="Sylfaen" w:hAnsi="Sylfaen" w:cs="Sylfaen"/>
          <w:iCs/>
          <w:noProof/>
          <w:lang w:val="ka-GE" w:eastAsia="x-none"/>
        </w:rPr>
        <w:t>“.</w:t>
      </w:r>
    </w:p>
    <w:p w14:paraId="347E96AA" w14:textId="77777777" w:rsidR="00323A42" w:rsidRPr="001637E0"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6D9F3C7C" w14:textId="4E4B55D1" w:rsidR="00786451" w:rsidRPr="00DB72BB" w:rsidRDefault="00323A42"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Times New Roman" w:hAnsi="Sylfaen" w:cs="Sylfaen"/>
          <w:b/>
          <w:bCs/>
          <w:noProof/>
          <w:lang w:val="ka-GE" w:eastAsia="x-none"/>
        </w:rPr>
        <w:t>8</w:t>
      </w:r>
      <w:r w:rsidR="008F038F" w:rsidRPr="00DB72BB">
        <w:rPr>
          <w:rFonts w:ascii="Sylfaen" w:eastAsia="Times New Roman" w:hAnsi="Sylfaen" w:cs="Sylfaen"/>
          <w:b/>
          <w:bCs/>
          <w:noProof/>
          <w:lang w:val="ka-GE" w:eastAsia="x-none"/>
        </w:rPr>
        <w:t xml:space="preserve">. </w:t>
      </w:r>
      <w:r w:rsidR="00786451" w:rsidRPr="00DB72BB">
        <w:rPr>
          <w:rFonts w:ascii="Sylfaen" w:eastAsia="Times New Roman" w:hAnsi="Sylfaen" w:cs="Sylfaen"/>
          <w:b/>
          <w:bCs/>
          <w:noProof/>
          <w:lang w:val="ka-GE" w:eastAsia="x-none"/>
        </w:rPr>
        <w:t xml:space="preserve">დადგენილებას დაემატოს დანართი N1.8 </w:t>
      </w:r>
      <w:r w:rsidR="00DB72BB">
        <w:rPr>
          <w:rFonts w:ascii="Sylfaen" w:eastAsia="Times New Roman" w:hAnsi="Sylfaen" w:cs="Sylfaen"/>
          <w:b/>
          <w:bCs/>
          <w:noProof/>
          <w:lang w:val="ka-GE" w:eastAsia="x-none"/>
        </w:rPr>
        <w:t>–</w:t>
      </w:r>
      <w:r w:rsidR="00DB72BB" w:rsidRPr="00DB72BB">
        <w:rPr>
          <w:rFonts w:ascii="Sylfaen" w:eastAsia="Times New Roman" w:hAnsi="Sylfaen" w:cs="Sylfaen"/>
          <w:b/>
          <w:bCs/>
          <w:noProof/>
          <w:lang w:val="ka-GE" w:eastAsia="x-none"/>
        </w:rPr>
        <w:t xml:space="preserve"> </w:t>
      </w:r>
      <w:r w:rsidR="00DB72BB">
        <w:rPr>
          <w:rFonts w:ascii="Sylfaen" w:eastAsia="Times New Roman" w:hAnsi="Sylfaen" w:cs="Sylfaen"/>
          <w:b/>
          <w:bCs/>
          <w:noProof/>
          <w:lang w:val="ka-GE" w:eastAsia="x-none"/>
        </w:rPr>
        <w:t>„</w:t>
      </w:r>
      <w:r w:rsidR="00DB72BB"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00DB72BB" w:rsidRPr="00DB72BB">
        <w:rPr>
          <w:rFonts w:ascii="Sylfaen" w:eastAsia="Times New Roman" w:hAnsi="Sylfaen" w:cs="Sylfaen"/>
          <w:b/>
          <w:bCs/>
          <w:noProof/>
          <w:lang w:eastAsia="x-none"/>
        </w:rPr>
        <w:t>მომსახურება და შემთხვევის ღირებულებები</w:t>
      </w:r>
      <w:r w:rsidR="00DB72BB">
        <w:rPr>
          <w:rFonts w:ascii="Sylfaen" w:eastAsia="Times New Roman" w:hAnsi="Sylfaen" w:cs="Sylfaen"/>
          <w:b/>
          <w:bCs/>
          <w:noProof/>
          <w:lang w:val="ka-GE" w:eastAsia="x-none"/>
        </w:rPr>
        <w:t>“:</w:t>
      </w:r>
    </w:p>
    <w:p w14:paraId="284087C7" w14:textId="1B7C95E8" w:rsidR="00786451" w:rsidRPr="00DB72BB"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highlight w:val="red"/>
          <w:lang w:val="ka-GE"/>
        </w:rPr>
      </w:pPr>
    </w:p>
    <w:p w14:paraId="6188CFB6" w14:textId="6DE17261" w:rsidR="00544FC8" w:rsidRPr="00DB72BB" w:rsidRDefault="00DB72BB"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lang w:val="ka-GE"/>
        </w:rPr>
      </w:pPr>
      <w:r w:rsidRPr="00DB72BB">
        <w:rPr>
          <w:rFonts w:ascii="Sylfaen" w:eastAsia="Sylfaen" w:hAnsi="Sylfaen"/>
          <w:b/>
          <w:lang w:val="ka-GE"/>
        </w:rPr>
        <w:t>დანართი N1.8</w:t>
      </w:r>
    </w:p>
    <w:p w14:paraId="659CC3A0" w14:textId="3B2822A5" w:rsidR="001A0797" w:rsidRPr="001637E0" w:rsidRDefault="0051293C" w:rsidP="005F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val="ka-GE" w:eastAsia="x-none"/>
        </w:rPr>
      </w:pPr>
      <w:r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Pr="001637E0">
        <w:rPr>
          <w:rFonts w:ascii="Sylfaen" w:eastAsia="Times New Roman" w:hAnsi="Sylfaen" w:cs="Sylfaen"/>
          <w:b/>
          <w:bCs/>
          <w:noProof/>
          <w:lang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Pr="00DB72BB">
        <w:rPr>
          <w:rFonts w:ascii="Sylfaen" w:eastAsia="Times New Roman" w:hAnsi="Sylfaen" w:cs="Sylfaen"/>
          <w:b/>
          <w:bCs/>
          <w:noProof/>
          <w:lang w:eastAsia="x-none"/>
        </w:rPr>
        <w:t>მომსახურება და შემთხვევის ღირებულებები</w:t>
      </w:r>
      <w:r w:rsidRPr="001637E0">
        <w:rPr>
          <w:rFonts w:ascii="Sylfaen" w:eastAsia="Times New Roman" w:hAnsi="Sylfaen" w:cs="Sylfaen"/>
          <w:b/>
          <w:bCs/>
          <w:noProof/>
          <w:lang w:eastAsia="x-none"/>
        </w:rPr>
        <w:br/>
      </w:r>
    </w:p>
    <w:tbl>
      <w:tblPr>
        <w:tblW w:w="9854" w:type="dxa"/>
        <w:tblInd w:w="108" w:type="dxa"/>
        <w:tblLook w:val="04A0" w:firstRow="1" w:lastRow="0" w:firstColumn="1" w:lastColumn="0" w:noHBand="0" w:noVBand="1"/>
      </w:tblPr>
      <w:tblGrid>
        <w:gridCol w:w="851"/>
        <w:gridCol w:w="7044"/>
        <w:gridCol w:w="1959"/>
      </w:tblGrid>
      <w:tr w:rsidR="00DB72BB" w:rsidRPr="008C2057" w14:paraId="123DBC91"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5AD778B2" w14:textId="77777777" w:rsidR="00DB72BB" w:rsidRPr="00D80C19" w:rsidRDefault="00DB72BB" w:rsidP="004628CF">
            <w:pPr>
              <w:rPr>
                <w:rFonts w:ascii="Sylfaen" w:eastAsia="Times New Roman" w:hAnsi="Sylfaen" w:cs="Calibri"/>
                <w:b/>
                <w:bCs/>
                <w:color w:val="000000"/>
                <w:sz w:val="18"/>
                <w:szCs w:val="18"/>
                <w:lang w:val="ka-GE"/>
              </w:rPr>
            </w:pPr>
            <w:r w:rsidRPr="00D80C19">
              <w:rPr>
                <w:rFonts w:ascii="Sylfaen" w:eastAsia="Times New Roman" w:hAnsi="Sylfaen" w:cs="Calibri"/>
                <w:b/>
                <w:bCs/>
                <w:color w:val="000000"/>
                <w:sz w:val="18"/>
                <w:szCs w:val="18"/>
                <w:lang w:val="ka-GE"/>
              </w:rPr>
              <w:t>კოდი</w:t>
            </w:r>
          </w:p>
        </w:tc>
        <w:tc>
          <w:tcPr>
            <w:tcW w:w="7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A7F" w14:textId="77777777" w:rsidR="00DB72BB" w:rsidRPr="00D80C19" w:rsidRDefault="00DB72BB" w:rsidP="004628CF">
            <w:pP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დასახელება</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46F0F7D8" w14:textId="77777777" w:rsidR="00DB72BB" w:rsidRDefault="00DB72BB" w:rsidP="004628CF">
            <w:pPr>
              <w:jc w:val="center"/>
              <w:rPr>
                <w:rFonts w:ascii="Sylfaen" w:eastAsia="Times New Roman" w:hAnsi="Sylfaen" w:cs="Calibri"/>
                <w:b/>
                <w:bCs/>
                <w:color w:val="000000"/>
                <w:sz w:val="18"/>
                <w:szCs w:val="18"/>
                <w:lang w:val="en-US"/>
              </w:rPr>
            </w:pPr>
            <w:r w:rsidRPr="008C2057">
              <w:rPr>
                <w:rFonts w:ascii="Sylfaen" w:eastAsia="Times New Roman" w:hAnsi="Sylfaen" w:cs="Calibri"/>
                <w:b/>
                <w:bCs/>
                <w:color w:val="000000"/>
                <w:sz w:val="18"/>
                <w:szCs w:val="18"/>
              </w:rPr>
              <w:t>ტარიფი</w:t>
            </w:r>
            <w:r>
              <w:rPr>
                <w:rFonts w:ascii="Sylfaen" w:eastAsia="Times New Roman" w:hAnsi="Sylfaen" w:cs="Calibri"/>
                <w:b/>
                <w:bCs/>
                <w:color w:val="000000"/>
                <w:sz w:val="18"/>
                <w:szCs w:val="18"/>
                <w:lang w:val="en-US"/>
              </w:rPr>
              <w:t xml:space="preserve"> </w:t>
            </w:r>
          </w:p>
          <w:p w14:paraId="2560EBAB" w14:textId="77777777" w:rsidR="00DB72BB" w:rsidRPr="00D80C19" w:rsidRDefault="00DB72BB" w:rsidP="004628CF">
            <w:pPr>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en-US"/>
              </w:rPr>
              <w:t>(</w:t>
            </w:r>
            <w:r>
              <w:rPr>
                <w:rFonts w:ascii="Sylfaen" w:eastAsia="Times New Roman" w:hAnsi="Sylfaen" w:cs="Calibri"/>
                <w:b/>
                <w:bCs/>
                <w:color w:val="000000"/>
                <w:sz w:val="18"/>
                <w:szCs w:val="18"/>
                <w:lang w:val="ka-GE"/>
              </w:rPr>
              <w:t>ლარი)</w:t>
            </w:r>
          </w:p>
        </w:tc>
      </w:tr>
      <w:tr w:rsidR="00DB72BB" w:rsidRPr="008C2057" w14:paraId="40BE90AF" w14:textId="77777777" w:rsidTr="004628CF">
        <w:trPr>
          <w:trHeight w:val="510"/>
        </w:trPr>
        <w:tc>
          <w:tcPr>
            <w:tcW w:w="851" w:type="dxa"/>
            <w:tcBorders>
              <w:top w:val="nil"/>
              <w:left w:val="single" w:sz="4" w:space="0" w:color="auto"/>
              <w:bottom w:val="single" w:sz="4" w:space="0" w:color="auto"/>
              <w:right w:val="single" w:sz="4" w:space="0" w:color="auto"/>
            </w:tcBorders>
          </w:tcPr>
          <w:p w14:paraId="6577B80D"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CDCBF76"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I20-I25 -/-გულის იშემიური ავადმყოფობა -/-FNDC1A - გულის და/ან კორონარული არტერიების ანგიოგრაფია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BA9EB8E" w14:textId="77777777" w:rsidR="00DB72BB" w:rsidRPr="000B574F" w:rsidRDefault="00DB72BB" w:rsidP="004628CF">
            <w:pPr>
              <w:jc w:val="center"/>
              <w:rPr>
                <w:rFonts w:ascii="Sylfaen" w:eastAsia="Times New Roman" w:hAnsi="Sylfaen" w:cs="Calibri"/>
                <w:b/>
                <w:bCs/>
                <w:sz w:val="18"/>
                <w:szCs w:val="18"/>
              </w:rPr>
            </w:pPr>
            <w:r w:rsidRPr="00E21A28">
              <w:rPr>
                <w:rFonts w:ascii="Sylfaen" w:eastAsia="Times New Roman" w:hAnsi="Sylfaen" w:cs="Calibri"/>
                <w:b/>
                <w:bCs/>
                <w:sz w:val="18"/>
                <w:szCs w:val="18"/>
              </w:rPr>
              <w:t>550</w:t>
            </w:r>
          </w:p>
        </w:tc>
      </w:tr>
      <w:tr w:rsidR="00DB72BB" w:rsidRPr="008C2057" w14:paraId="3BFD91C2" w14:textId="77777777" w:rsidTr="004628CF">
        <w:trPr>
          <w:trHeight w:val="300"/>
        </w:trPr>
        <w:tc>
          <w:tcPr>
            <w:tcW w:w="851" w:type="dxa"/>
            <w:tcBorders>
              <w:top w:val="nil"/>
              <w:left w:val="single" w:sz="4" w:space="0" w:color="auto"/>
              <w:bottom w:val="single" w:sz="4" w:space="0" w:color="auto"/>
              <w:right w:val="single" w:sz="4" w:space="0" w:color="auto"/>
            </w:tcBorders>
          </w:tcPr>
          <w:p w14:paraId="69C16B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2CAR</w:t>
            </w:r>
          </w:p>
        </w:tc>
        <w:tc>
          <w:tcPr>
            <w:tcW w:w="7044" w:type="dxa"/>
            <w:tcBorders>
              <w:top w:val="nil"/>
              <w:left w:val="single" w:sz="4" w:space="0" w:color="auto"/>
              <w:bottom w:val="single" w:sz="4" w:space="0" w:color="auto"/>
              <w:right w:val="single" w:sz="4" w:space="0" w:color="auto"/>
            </w:tcBorders>
            <w:shd w:val="clear" w:color="auto" w:fill="auto"/>
            <w:noWrap/>
            <w:vAlign w:val="center"/>
            <w:hideMark/>
          </w:tcPr>
          <w:p w14:paraId="3C3A9DBB"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ბალონური დილატაცია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FC1E1BB" w14:textId="77777777" w:rsidR="00DB72BB" w:rsidRPr="000B574F" w:rsidRDefault="00DB72BB" w:rsidP="004628CF">
            <w:pPr>
              <w:jc w:val="center"/>
              <w:rPr>
                <w:rFonts w:ascii="Sylfaen" w:eastAsia="Times New Roman" w:hAnsi="Sylfaen" w:cs="Calibri"/>
                <w:b/>
                <w:bCs/>
                <w:sz w:val="18"/>
                <w:szCs w:val="18"/>
              </w:rPr>
            </w:pPr>
            <w:r w:rsidRPr="000B574F">
              <w:rPr>
                <w:rFonts w:ascii="Sylfaen" w:eastAsia="Times New Roman" w:hAnsi="Sylfaen" w:cs="Calibri"/>
                <w:b/>
                <w:bCs/>
                <w:sz w:val="18"/>
                <w:szCs w:val="18"/>
              </w:rPr>
              <w:t>1600</w:t>
            </w:r>
          </w:p>
        </w:tc>
      </w:tr>
      <w:tr w:rsidR="00DB72BB" w:rsidRPr="008C2057" w14:paraId="61D94B1A" w14:textId="77777777" w:rsidTr="004628CF">
        <w:trPr>
          <w:trHeight w:val="300"/>
        </w:trPr>
        <w:tc>
          <w:tcPr>
            <w:tcW w:w="851" w:type="dxa"/>
            <w:tcBorders>
              <w:top w:val="nil"/>
              <w:left w:val="single" w:sz="4" w:space="0" w:color="auto"/>
              <w:bottom w:val="single" w:sz="4" w:space="0" w:color="auto"/>
              <w:right w:val="single" w:sz="4" w:space="0" w:color="auto"/>
            </w:tcBorders>
          </w:tcPr>
          <w:p w14:paraId="09CD9C9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FFE046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1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EFBEDA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1800</w:t>
            </w:r>
          </w:p>
        </w:tc>
      </w:tr>
      <w:tr w:rsidR="00DB72BB" w:rsidRPr="008C2057" w14:paraId="224F78AB" w14:textId="77777777" w:rsidTr="004628CF">
        <w:trPr>
          <w:trHeight w:val="300"/>
        </w:trPr>
        <w:tc>
          <w:tcPr>
            <w:tcW w:w="851" w:type="dxa"/>
            <w:tcBorders>
              <w:top w:val="nil"/>
              <w:left w:val="single" w:sz="4" w:space="0" w:color="auto"/>
              <w:bottom w:val="single" w:sz="4" w:space="0" w:color="auto"/>
              <w:right w:val="single" w:sz="4" w:space="0" w:color="auto"/>
            </w:tcBorders>
          </w:tcPr>
          <w:p w14:paraId="6823150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4EBE0E1"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2</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81ED7F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2200</w:t>
            </w:r>
          </w:p>
        </w:tc>
      </w:tr>
      <w:tr w:rsidR="00DB72BB" w:rsidRPr="008C2057" w14:paraId="2964E905" w14:textId="77777777" w:rsidTr="004628CF">
        <w:trPr>
          <w:trHeight w:val="300"/>
        </w:trPr>
        <w:tc>
          <w:tcPr>
            <w:tcW w:w="851" w:type="dxa"/>
            <w:tcBorders>
              <w:top w:val="nil"/>
              <w:left w:val="single" w:sz="4" w:space="0" w:color="auto"/>
              <w:bottom w:val="single" w:sz="4" w:space="0" w:color="auto"/>
              <w:right w:val="single" w:sz="4" w:space="0" w:color="auto"/>
            </w:tcBorders>
          </w:tcPr>
          <w:p w14:paraId="5DD5077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508C6E25"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3</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66A5C5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2600</w:t>
            </w:r>
          </w:p>
        </w:tc>
      </w:tr>
      <w:tr w:rsidR="00DB72BB" w:rsidRPr="008C2057" w14:paraId="2162FF5A" w14:textId="77777777" w:rsidTr="004628CF">
        <w:trPr>
          <w:trHeight w:val="300"/>
        </w:trPr>
        <w:tc>
          <w:tcPr>
            <w:tcW w:w="851" w:type="dxa"/>
            <w:tcBorders>
              <w:top w:val="nil"/>
              <w:left w:val="single" w:sz="4" w:space="0" w:color="auto"/>
              <w:bottom w:val="single" w:sz="4" w:space="0" w:color="auto"/>
              <w:right w:val="single" w:sz="4" w:space="0" w:color="auto"/>
            </w:tcBorders>
          </w:tcPr>
          <w:p w14:paraId="1F4C2AE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6CAR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815A6D8"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4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1AE93A6"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3000</w:t>
            </w:r>
          </w:p>
        </w:tc>
      </w:tr>
      <w:tr w:rsidR="00DB72BB" w:rsidRPr="008C2057" w14:paraId="04D0B1CC" w14:textId="77777777" w:rsidTr="004628CF">
        <w:trPr>
          <w:trHeight w:val="300"/>
        </w:trPr>
        <w:tc>
          <w:tcPr>
            <w:tcW w:w="851" w:type="dxa"/>
            <w:tcBorders>
              <w:top w:val="nil"/>
              <w:left w:val="single" w:sz="4" w:space="0" w:color="auto"/>
              <w:bottom w:val="single" w:sz="4" w:space="0" w:color="auto"/>
              <w:right w:val="single" w:sz="4" w:space="0" w:color="auto"/>
            </w:tcBorders>
          </w:tcPr>
          <w:p w14:paraId="6DEAF47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7CAR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9B06E3C"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5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081F64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08D6B034" w14:textId="77777777" w:rsidTr="004628CF">
        <w:trPr>
          <w:trHeight w:val="300"/>
        </w:trPr>
        <w:tc>
          <w:tcPr>
            <w:tcW w:w="851" w:type="dxa"/>
            <w:tcBorders>
              <w:top w:val="nil"/>
              <w:left w:val="single" w:sz="4" w:space="0" w:color="auto"/>
              <w:bottom w:val="single" w:sz="4" w:space="0" w:color="auto"/>
              <w:right w:val="single" w:sz="4" w:space="0" w:color="auto"/>
            </w:tcBorders>
          </w:tcPr>
          <w:p w14:paraId="5541899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E4865A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აორტო-კორონარული შუნტირება/ გულის კეთილთვისებიანი სიმსივნის ამოკვეთა/თრომბექტომია,აორტო-კორონარული შუნტირებით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A71BFC4"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8500</w:t>
            </w:r>
          </w:p>
        </w:tc>
      </w:tr>
      <w:tr w:rsidR="00DB72BB" w:rsidRPr="008C2057" w14:paraId="36346EF0" w14:textId="77777777" w:rsidTr="004628CF">
        <w:trPr>
          <w:trHeight w:val="1020"/>
        </w:trPr>
        <w:tc>
          <w:tcPr>
            <w:tcW w:w="851" w:type="dxa"/>
            <w:tcBorders>
              <w:top w:val="nil"/>
              <w:left w:val="single" w:sz="4" w:space="0" w:color="auto"/>
              <w:bottom w:val="single" w:sz="4" w:space="0" w:color="auto"/>
              <w:right w:val="single" w:sz="4" w:space="0" w:color="auto"/>
            </w:tcBorders>
          </w:tcPr>
          <w:p w14:paraId="2F3260E1"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ABB751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ერთი სარქვლის პლასტიკა/ პროთეზირება / გულის კეთილთვისებიანი სიმსივნის ამოკვეთა, 1 სარქვლის პლასტიკა/პროთეზირება-/- ერთი სარქვლის პლასტიკა/პროთეზირება, აორტო-კორონარული შუნტირება / შეძენილი VSD-ის დახურვა აორტო-კორონარული შუნტირებით ან მის გარეშე /გულის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488265C"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3F1CA6F5" w14:textId="77777777" w:rsidTr="004628CF">
        <w:trPr>
          <w:trHeight w:val="300"/>
        </w:trPr>
        <w:tc>
          <w:tcPr>
            <w:tcW w:w="851" w:type="dxa"/>
            <w:tcBorders>
              <w:top w:val="nil"/>
              <w:left w:val="single" w:sz="4" w:space="0" w:color="auto"/>
              <w:bottom w:val="single" w:sz="4" w:space="0" w:color="auto"/>
              <w:right w:val="single" w:sz="4" w:space="0" w:color="auto"/>
            </w:tcBorders>
          </w:tcPr>
          <w:p w14:paraId="1490CD06"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2161ED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ორი და მეტი სარქვლის პლასტიკა/პროთეზირება / გულის კეთილთვისებიანი სიმსივნის ამოკვეთა, 2 და მეტი სარქვლის პლასტიკა/პროთეზირება  / ორი და მეტი  სარქვლის პლასტიკა/პროთეზირება და აორტო-კორონარული შუნტირება (მინითორაკოტომიით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5AB139F"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4EA1B3D4" w14:textId="77777777" w:rsidTr="004628CF">
        <w:trPr>
          <w:trHeight w:val="300"/>
        </w:trPr>
        <w:tc>
          <w:tcPr>
            <w:tcW w:w="851" w:type="dxa"/>
            <w:tcBorders>
              <w:top w:val="nil"/>
              <w:left w:val="single" w:sz="4" w:space="0" w:color="auto"/>
              <w:bottom w:val="single" w:sz="4" w:space="0" w:color="auto"/>
              <w:right w:val="single" w:sz="4" w:space="0" w:color="auto"/>
            </w:tcBorders>
          </w:tcPr>
          <w:p w14:paraId="493DE9E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744430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აორტის ანევრიზმის რეკონსტრუქცია სისხლძარღვოვანი პროთეზის გამოყენებით აორტო- კორონარულ შუნტირებასთან ერთად ან მის გარეშე / აორტის ანევრიზმის რეკონსტრუქცია და/ან აორტის სარქვლ(ებ)ის პლასტიკა/პროთეზირება  აორტო-კორონარული შუნტირებით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0CB344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15500</w:t>
            </w:r>
          </w:p>
        </w:tc>
      </w:tr>
      <w:tr w:rsidR="00DB72BB" w:rsidRPr="008C2057" w14:paraId="5CD815BE" w14:textId="77777777" w:rsidTr="004628CF">
        <w:trPr>
          <w:trHeight w:val="300"/>
        </w:trPr>
        <w:tc>
          <w:tcPr>
            <w:tcW w:w="851" w:type="dxa"/>
            <w:tcBorders>
              <w:top w:val="nil"/>
              <w:left w:val="single" w:sz="4" w:space="0" w:color="auto"/>
              <w:bottom w:val="single" w:sz="4" w:space="0" w:color="auto"/>
              <w:right w:val="single" w:sz="4" w:space="0" w:color="auto"/>
            </w:tcBorders>
          </w:tcPr>
          <w:p w14:paraId="2C7CA7A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12CAR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538912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6246233"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3500</w:t>
            </w:r>
          </w:p>
        </w:tc>
      </w:tr>
      <w:tr w:rsidR="00DB72BB" w:rsidRPr="008C2057" w14:paraId="01509388" w14:textId="77777777" w:rsidTr="004628CF">
        <w:trPr>
          <w:trHeight w:val="300"/>
        </w:trPr>
        <w:tc>
          <w:tcPr>
            <w:tcW w:w="851" w:type="dxa"/>
            <w:tcBorders>
              <w:top w:val="nil"/>
              <w:left w:val="single" w:sz="4" w:space="0" w:color="auto"/>
              <w:bottom w:val="single" w:sz="4" w:space="0" w:color="auto"/>
              <w:right w:val="single" w:sz="4" w:space="0" w:color="auto"/>
            </w:tcBorders>
          </w:tcPr>
          <w:p w14:paraId="68C7045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5FE9A82"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მაღალტექნოლოგიური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037A2E58"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2E3538C4" w14:textId="77777777" w:rsidTr="004628CF">
        <w:trPr>
          <w:trHeight w:val="300"/>
        </w:trPr>
        <w:tc>
          <w:tcPr>
            <w:tcW w:w="851" w:type="dxa"/>
            <w:tcBorders>
              <w:top w:val="nil"/>
              <w:left w:val="single" w:sz="4" w:space="0" w:color="auto"/>
              <w:bottom w:val="single" w:sz="4" w:space="0" w:color="auto"/>
              <w:right w:val="single" w:sz="4" w:space="0" w:color="auto"/>
            </w:tcBorders>
          </w:tcPr>
          <w:p w14:paraId="0B38664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0DB98406" w14:textId="0DC5E71D"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პეისმეიკერის (რიტმის წარმმართველის)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10A965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303B4470" w14:textId="77777777" w:rsidTr="004628CF">
        <w:trPr>
          <w:trHeight w:val="719"/>
        </w:trPr>
        <w:tc>
          <w:tcPr>
            <w:tcW w:w="851" w:type="dxa"/>
            <w:tcBorders>
              <w:top w:val="nil"/>
              <w:left w:val="single" w:sz="4" w:space="0" w:color="auto"/>
              <w:bottom w:val="single" w:sz="4" w:space="0" w:color="auto"/>
              <w:right w:val="single" w:sz="4" w:space="0" w:color="auto"/>
            </w:tcBorders>
          </w:tcPr>
          <w:p w14:paraId="4ACF9427"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8736F4E"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სამ 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4E7D192A" w14:textId="408616A3"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4E3F9521" w14:textId="77777777" w:rsidTr="004628CF">
        <w:trPr>
          <w:trHeight w:val="300"/>
        </w:trPr>
        <w:tc>
          <w:tcPr>
            <w:tcW w:w="851" w:type="dxa"/>
            <w:tcBorders>
              <w:top w:val="nil"/>
              <w:left w:val="single" w:sz="4" w:space="0" w:color="auto"/>
              <w:right w:val="single" w:sz="4" w:space="0" w:color="auto"/>
            </w:tcBorders>
          </w:tcPr>
          <w:p w14:paraId="6CBD50E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16CAR</w:t>
            </w:r>
          </w:p>
        </w:tc>
        <w:tc>
          <w:tcPr>
            <w:tcW w:w="7044" w:type="dxa"/>
            <w:tcBorders>
              <w:top w:val="nil"/>
              <w:left w:val="single" w:sz="4" w:space="0" w:color="auto"/>
              <w:right w:val="single" w:sz="4" w:space="0" w:color="auto"/>
            </w:tcBorders>
            <w:shd w:val="clear" w:color="auto" w:fill="auto"/>
            <w:vAlign w:val="center"/>
            <w:hideMark/>
          </w:tcPr>
          <w:p w14:paraId="35D5B46A"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ერთ/ორ კამერიანი კარდიოვერტერ-დეფიბრილატორის იმპლანტაცია/ რეიმპლანტაცია </w:t>
            </w:r>
          </w:p>
        </w:tc>
        <w:tc>
          <w:tcPr>
            <w:tcW w:w="1959" w:type="dxa"/>
            <w:tcBorders>
              <w:left w:val="single" w:sz="4" w:space="0" w:color="auto"/>
              <w:bottom w:val="single" w:sz="4" w:space="0" w:color="auto"/>
              <w:right w:val="single" w:sz="4" w:space="0" w:color="auto"/>
            </w:tcBorders>
            <w:shd w:val="clear" w:color="auto" w:fill="auto"/>
            <w:vAlign w:val="center"/>
            <w:hideMark/>
          </w:tcPr>
          <w:p w14:paraId="0F65C4E7" w14:textId="10AC0724"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57EF6483"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tcPr>
          <w:p w14:paraId="7848EA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17CAR</w:t>
            </w:r>
          </w:p>
        </w:tc>
        <w:tc>
          <w:tcPr>
            <w:tcW w:w="7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B737"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რესინქრონიზატორ-დეფიბრილატორის იმპლანტაცია/ რეიმპლანტაცია</w:t>
            </w:r>
          </w:p>
        </w:tc>
        <w:tc>
          <w:tcPr>
            <w:tcW w:w="19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7A893A"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17000</w:t>
            </w:r>
          </w:p>
        </w:tc>
      </w:tr>
      <w:tr w:rsidR="00DB72BB" w:rsidRPr="008C2057" w14:paraId="1C42A566" w14:textId="77777777" w:rsidTr="004628CF">
        <w:trPr>
          <w:trHeight w:val="300"/>
        </w:trPr>
        <w:tc>
          <w:tcPr>
            <w:tcW w:w="851" w:type="dxa"/>
            <w:tcBorders>
              <w:top w:val="nil"/>
              <w:left w:val="single" w:sz="4" w:space="0" w:color="auto"/>
              <w:bottom w:val="single" w:sz="4" w:space="0" w:color="auto"/>
              <w:right w:val="single" w:sz="4" w:space="0" w:color="auto"/>
            </w:tcBorders>
          </w:tcPr>
          <w:p w14:paraId="15EFEBC1"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0340FC0"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 xml:space="preserve">ერთი და ორ კამერიანი კარდიოვერტერ-დეფიბრილატორის ელექტროდის/ების გამოცვლა / რესინქრონიზატორ-დეფიბრილატორის ელექტროდის/ების გამოცვლა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84CFAE9"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3500</w:t>
            </w:r>
          </w:p>
        </w:tc>
      </w:tr>
      <w:tr w:rsidR="00DB72BB" w:rsidRPr="008C2057" w14:paraId="51C4785D" w14:textId="77777777" w:rsidTr="004628CF">
        <w:trPr>
          <w:trHeight w:val="1275"/>
        </w:trPr>
        <w:tc>
          <w:tcPr>
            <w:tcW w:w="851" w:type="dxa"/>
            <w:tcBorders>
              <w:top w:val="nil"/>
              <w:left w:val="single" w:sz="4" w:space="0" w:color="auto"/>
              <w:bottom w:val="single" w:sz="4" w:space="0" w:color="auto"/>
              <w:right w:val="single" w:sz="4" w:space="0" w:color="auto"/>
            </w:tcBorders>
          </w:tcPr>
          <w:p w14:paraId="43CFEAFC"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A76907A"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Z95.0/ I44 / I45 / I49 -/- გულის ხელოვნური რიტმის გენერატორის არსებობა/ 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 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191645F"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1100</w:t>
            </w:r>
          </w:p>
        </w:tc>
      </w:tr>
      <w:tr w:rsidR="00DB72BB" w:rsidRPr="008C2057" w14:paraId="2836AA2E" w14:textId="77777777" w:rsidTr="004628CF">
        <w:trPr>
          <w:trHeight w:val="300"/>
        </w:trPr>
        <w:tc>
          <w:tcPr>
            <w:tcW w:w="851" w:type="dxa"/>
            <w:tcBorders>
              <w:top w:val="nil"/>
              <w:left w:val="single" w:sz="4" w:space="0" w:color="auto"/>
              <w:bottom w:val="single" w:sz="4" w:space="0" w:color="auto"/>
              <w:right w:val="single" w:sz="4" w:space="0" w:color="auto"/>
            </w:tcBorders>
          </w:tcPr>
          <w:p w14:paraId="794A582E"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20CAR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425D918"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I30-I32 -/- მწვავე პერიკარდიტი/ პერიკარდიუმის სხვა ავადმყოფობები/ 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w:t>
            </w:r>
          </w:p>
        </w:tc>
        <w:tc>
          <w:tcPr>
            <w:tcW w:w="1959" w:type="dxa"/>
            <w:tcBorders>
              <w:top w:val="nil"/>
              <w:left w:val="single" w:sz="4" w:space="0" w:color="auto"/>
              <w:bottom w:val="single" w:sz="4" w:space="0" w:color="auto"/>
              <w:right w:val="single" w:sz="4" w:space="0" w:color="auto"/>
            </w:tcBorders>
            <w:vAlign w:val="center"/>
            <w:hideMark/>
          </w:tcPr>
          <w:p w14:paraId="2B063547" w14:textId="77777777" w:rsidR="00DB72BB" w:rsidRPr="00E21A28" w:rsidRDefault="00DB72BB" w:rsidP="004628CF">
            <w:pPr>
              <w:jc w:val="center"/>
              <w:rPr>
                <w:rFonts w:ascii="Sylfaen" w:eastAsia="Times New Roman" w:hAnsi="Sylfaen" w:cs="Calibri"/>
                <w:b/>
                <w:bCs/>
                <w:color w:val="FF0000"/>
                <w:sz w:val="18"/>
                <w:szCs w:val="18"/>
              </w:rPr>
            </w:pPr>
            <w:r w:rsidRPr="005F315A">
              <w:rPr>
                <w:rFonts w:ascii="Sylfaen" w:eastAsia="Times New Roman" w:hAnsi="Sylfaen" w:cs="Calibri"/>
                <w:b/>
                <w:bCs/>
                <w:sz w:val="18"/>
                <w:szCs w:val="18"/>
              </w:rPr>
              <w:t>3450</w:t>
            </w:r>
          </w:p>
        </w:tc>
      </w:tr>
    </w:tbl>
    <w:p w14:paraId="29C454F9" w14:textId="329AB4A3"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t>მუხლი 2.</w:t>
      </w:r>
      <w:r w:rsidRPr="001637E0">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w:t>
      </w:r>
      <w:r w:rsidR="00E90258" w:rsidRPr="001637E0">
        <w:rPr>
          <w:rFonts w:ascii="Sylfaen" w:hAnsi="Sylfaen" w:cs="Sylfaen"/>
          <w:lang w:val="ka-GE"/>
        </w:rPr>
        <w:t xml:space="preserve">გადაუდებელი სტაციონარული მომსახურების და/ან კარდიოქირურგია/ინტერვენციული კარდიოლოგია/რითმოლოგიის </w:t>
      </w:r>
      <w:r w:rsidRPr="001637E0">
        <w:rPr>
          <w:rFonts w:ascii="Sylfaen" w:hAnsi="Sylfaen" w:cs="Sylfaen"/>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წინამდებარე დადგენილების </w:t>
      </w:r>
      <w:r w:rsidR="00AD5E65" w:rsidRPr="001637E0">
        <w:rPr>
          <w:rFonts w:ascii="Sylfaen" w:hAnsi="Sylfaen" w:cs="Sylfaen"/>
          <w:lang w:val="ka-GE"/>
        </w:rPr>
        <w:t xml:space="preserve">პირველი მუხლის </w:t>
      </w:r>
      <w:r w:rsidRPr="001637E0">
        <w:rPr>
          <w:rFonts w:ascii="Sylfaen" w:hAnsi="Sylfaen" w:cs="Sylfaen"/>
          <w:lang w:val="ka-GE"/>
        </w:rPr>
        <w:t>მეორე პუნქტის „ვ“ქვეპუნქტი</w:t>
      </w:r>
      <w:r w:rsidR="00747987" w:rsidRPr="001637E0">
        <w:rPr>
          <w:rFonts w:ascii="Sylfaen" w:hAnsi="Sylfaen" w:cs="Sylfaen"/>
          <w:lang w:val="ka-GE"/>
        </w:rPr>
        <w:t>ს</w:t>
      </w:r>
      <w:r w:rsidRPr="001637E0">
        <w:rPr>
          <w:rFonts w:ascii="Sylfaen" w:hAnsi="Sylfaen" w:cs="Sylfaen"/>
          <w:lang w:val="ka-GE"/>
        </w:rPr>
        <w:t xml:space="preserve">, მე-4 </w:t>
      </w:r>
      <w:r w:rsidR="009C00FD">
        <w:rPr>
          <w:rFonts w:ascii="Sylfaen" w:hAnsi="Sylfaen" w:cs="Sylfaen"/>
          <w:lang w:val="ka-GE"/>
        </w:rPr>
        <w:t>დ</w:t>
      </w:r>
      <w:r w:rsidRPr="001637E0">
        <w:rPr>
          <w:rFonts w:ascii="Sylfaen" w:hAnsi="Sylfaen" w:cs="Sylfaen"/>
          <w:lang w:val="ka-GE"/>
        </w:rPr>
        <w:t>ა მე-8 პუნქტების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38B24315"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2D8267F7" w14:textId="7410B2C5"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t>მუხლი 3.</w:t>
      </w:r>
      <w:r w:rsidRPr="001637E0">
        <w:rPr>
          <w:rFonts w:ascii="Sylfaen" w:hAnsi="Sylfaen" w:cs="Sylfaen"/>
          <w:lang w:val="ka-GE"/>
        </w:rPr>
        <w:t xml:space="preserve"> დადგენილება ამოქმედდეს გამოქვეყნებისთანავე, გარდა დადგენილების პირველი მუხლის პირველი პუნქტის „ბ“ ქვეპუნქტის, მეორე პუნქტის „ა.ა</w:t>
      </w:r>
      <w:r w:rsidR="004F6D60">
        <w:rPr>
          <w:rFonts w:ascii="Sylfaen" w:hAnsi="Sylfaen" w:cs="Sylfaen"/>
          <w:lang w:val="ka-GE"/>
        </w:rPr>
        <w:t>“ და</w:t>
      </w:r>
      <w:r w:rsidRPr="001637E0">
        <w:rPr>
          <w:rFonts w:ascii="Sylfaen" w:hAnsi="Sylfaen" w:cs="Sylfaen"/>
          <w:lang w:val="ka-GE"/>
        </w:rPr>
        <w:t xml:space="preserve"> „ვ“</w:t>
      </w:r>
      <w:r w:rsidR="004F6D60">
        <w:rPr>
          <w:rFonts w:ascii="Sylfaen" w:hAnsi="Sylfaen" w:cs="Sylfaen"/>
          <w:lang w:val="ka-GE"/>
        </w:rPr>
        <w:t xml:space="preserve"> </w:t>
      </w:r>
      <w:r w:rsidRPr="001637E0">
        <w:rPr>
          <w:rFonts w:ascii="Sylfaen" w:hAnsi="Sylfaen" w:cs="Sylfaen"/>
          <w:lang w:val="ka-GE"/>
        </w:rPr>
        <w:t>ქვეპუნქტების, მე</w:t>
      </w:r>
      <w:r w:rsidR="00AD5E65" w:rsidRPr="001637E0">
        <w:rPr>
          <w:rFonts w:ascii="Sylfaen" w:hAnsi="Sylfaen" w:cs="Sylfaen"/>
          <w:lang w:val="ka-GE"/>
        </w:rPr>
        <w:t>-3</w:t>
      </w:r>
      <w:r w:rsidR="004F6D60">
        <w:rPr>
          <w:rFonts w:ascii="Sylfaen" w:hAnsi="Sylfaen" w:cs="Sylfaen"/>
          <w:lang w:val="ka-GE"/>
        </w:rPr>
        <w:t xml:space="preserve"> პუნქტის „ა“ ქვეპუნქტისა</w:t>
      </w:r>
      <w:r w:rsidR="00AD5E65" w:rsidRPr="001637E0">
        <w:rPr>
          <w:rFonts w:ascii="Sylfaen" w:hAnsi="Sylfaen" w:cs="Sylfaen"/>
          <w:lang w:val="ka-GE"/>
        </w:rPr>
        <w:t>,</w:t>
      </w:r>
      <w:r w:rsidRPr="001637E0">
        <w:rPr>
          <w:rFonts w:ascii="Sylfaen" w:hAnsi="Sylfaen" w:cs="Sylfaen"/>
          <w:lang w:val="ka-GE"/>
        </w:rPr>
        <w:t xml:space="preserve"> მე-4</w:t>
      </w:r>
      <w:r w:rsidR="004F6D60">
        <w:rPr>
          <w:rFonts w:ascii="Sylfaen" w:hAnsi="Sylfaen" w:cs="Sylfaen"/>
          <w:lang w:val="ka-GE"/>
        </w:rPr>
        <w:t xml:space="preserve"> პუნქტის</w:t>
      </w:r>
      <w:r w:rsidRPr="001637E0">
        <w:rPr>
          <w:rFonts w:ascii="Sylfaen" w:hAnsi="Sylfaen" w:cs="Sylfaen"/>
          <w:lang w:val="ka-GE"/>
        </w:rPr>
        <w:t>, მე-7</w:t>
      </w:r>
      <w:r w:rsidR="004F6D60">
        <w:rPr>
          <w:rFonts w:ascii="Sylfaen" w:hAnsi="Sylfaen" w:cs="Sylfaen"/>
          <w:lang w:val="ka-GE"/>
        </w:rPr>
        <w:t xml:space="preserve"> პუნქტის „ა“ ქვეპუნქტისა და</w:t>
      </w:r>
      <w:r w:rsidRPr="001637E0">
        <w:rPr>
          <w:rFonts w:ascii="Sylfaen" w:hAnsi="Sylfaen" w:cs="Sylfaen"/>
          <w:lang w:val="ka-GE"/>
        </w:rPr>
        <w:t xml:space="preserve">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w:t>
      </w:r>
      <w:r w:rsidR="004F6D60" w:rsidRPr="001637E0">
        <w:rPr>
          <w:rFonts w:ascii="Sylfaen" w:hAnsi="Sylfaen" w:cs="Sylfaen"/>
          <w:lang w:val="ka-GE"/>
        </w:rPr>
        <w:t>„ვ“</w:t>
      </w:r>
      <w:r w:rsidR="004F6D60">
        <w:rPr>
          <w:rFonts w:ascii="Sylfaen" w:hAnsi="Sylfaen" w:cs="Sylfaen"/>
          <w:lang w:val="ka-GE"/>
        </w:rPr>
        <w:t xml:space="preserve"> ქვეპუნქტ</w:t>
      </w:r>
      <w:r w:rsidR="004F6D60" w:rsidRPr="001637E0">
        <w:rPr>
          <w:rFonts w:ascii="Sylfaen" w:hAnsi="Sylfaen" w:cs="Sylfaen"/>
          <w:lang w:val="ka-GE"/>
        </w:rPr>
        <w:t>ი, მე-3</w:t>
      </w:r>
      <w:r w:rsidR="004F6D60">
        <w:rPr>
          <w:rFonts w:ascii="Sylfaen" w:hAnsi="Sylfaen" w:cs="Sylfaen"/>
          <w:lang w:val="ka-GE"/>
        </w:rPr>
        <w:t xml:space="preserve"> პუნქტის „ა“ ქვეპუნქტი</w:t>
      </w:r>
      <w:r w:rsidR="004F6D60" w:rsidRPr="001637E0">
        <w:rPr>
          <w:rFonts w:ascii="Sylfaen" w:hAnsi="Sylfaen" w:cs="Sylfaen"/>
          <w:lang w:val="ka-GE"/>
        </w:rPr>
        <w:t>, მე-4</w:t>
      </w:r>
      <w:r w:rsidR="004F6D60">
        <w:rPr>
          <w:rFonts w:ascii="Sylfaen" w:hAnsi="Sylfaen" w:cs="Sylfaen"/>
          <w:lang w:val="ka-GE"/>
        </w:rPr>
        <w:t xml:space="preserve"> პუნქტი</w:t>
      </w:r>
      <w:r w:rsidR="004F6D60" w:rsidRPr="001637E0">
        <w:rPr>
          <w:rFonts w:ascii="Sylfaen" w:hAnsi="Sylfaen" w:cs="Sylfaen"/>
          <w:lang w:val="ka-GE"/>
        </w:rPr>
        <w:t>, მე-7</w:t>
      </w:r>
      <w:r w:rsidR="004F6D60">
        <w:rPr>
          <w:rFonts w:ascii="Sylfaen" w:hAnsi="Sylfaen" w:cs="Sylfaen"/>
          <w:lang w:val="ka-GE"/>
        </w:rPr>
        <w:t xml:space="preserve"> პუნქტის „ა“ ქვეპუნქტი და</w:t>
      </w:r>
      <w:r w:rsidR="004F6D60" w:rsidRPr="001637E0">
        <w:rPr>
          <w:rFonts w:ascii="Sylfaen" w:hAnsi="Sylfaen" w:cs="Sylfaen"/>
          <w:lang w:val="ka-GE"/>
        </w:rPr>
        <w:t xml:space="preserve"> მე-8 </w:t>
      </w:r>
      <w:r w:rsidR="004F6D60">
        <w:rPr>
          <w:rFonts w:ascii="Sylfaen" w:hAnsi="Sylfaen" w:cs="Sylfaen"/>
          <w:lang w:val="ka-GE"/>
        </w:rPr>
        <w:t>პუნქტ</w:t>
      </w:r>
      <w:r w:rsidR="004F6D60" w:rsidRPr="001637E0">
        <w:rPr>
          <w:rFonts w:ascii="Sylfaen" w:hAnsi="Sylfaen" w:cs="Sylfaen"/>
          <w:lang w:val="ka-GE"/>
        </w:rPr>
        <w:t>ი</w:t>
      </w:r>
      <w:r w:rsidR="004F6D60">
        <w:rPr>
          <w:rFonts w:ascii="Sylfaen" w:hAnsi="Sylfaen" w:cs="Sylfaen"/>
          <w:lang w:val="ka-GE"/>
        </w:rPr>
        <w:t xml:space="preserve"> </w:t>
      </w:r>
      <w:r w:rsidRPr="001637E0">
        <w:rPr>
          <w:rFonts w:ascii="Sylfaen" w:hAnsi="Sylfaen" w:cs="Sylfaen"/>
          <w:lang w:val="ka-GE"/>
        </w:rPr>
        <w:t>ძალაშია გამოქვეყნებიდან მე-15 დღეს.</w:t>
      </w:r>
    </w:p>
    <w:p w14:paraId="6BFC8DDA"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38CDB927"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ka-GE"/>
        </w:rPr>
      </w:pPr>
    </w:p>
    <w:p w14:paraId="3EA2E23B" w14:textId="060BB3FE" w:rsidR="00286CED" w:rsidRPr="00054DEC"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lang w:val="ka-GE"/>
        </w:rPr>
      </w:pPr>
      <w:r>
        <w:rPr>
          <w:rFonts w:ascii="Sylfaen" w:hAnsi="Sylfaen" w:cs="Sylfaen"/>
          <w:b/>
          <w:lang w:val="ka-GE"/>
        </w:rPr>
        <w:t>პრემიერ -მინისტრი</w:t>
      </w:r>
      <w:r w:rsidR="00E90258" w:rsidRPr="001637E0">
        <w:rPr>
          <w:rFonts w:ascii="Sylfaen" w:hAnsi="Sylfaen" w:cs="Sylfaen"/>
          <w:b/>
          <w:lang w:val="ka-GE"/>
        </w:rPr>
        <w:t xml:space="preserve">   </w:t>
      </w:r>
      <w:r w:rsidR="00E90258" w:rsidRPr="001637E0">
        <w:rPr>
          <w:rFonts w:ascii="Sylfaen" w:hAnsi="Sylfaen" w:cs="Sylfaen"/>
          <w:b/>
          <w:lang w:val="ka-GE"/>
        </w:rPr>
        <w:tab/>
      </w:r>
      <w:r w:rsidR="006E2CCC">
        <w:rPr>
          <w:rFonts w:ascii="Sylfaen" w:hAnsi="Sylfaen" w:cs="Sylfaen"/>
          <w:b/>
          <w:lang w:val="ka-GE"/>
        </w:rPr>
        <w:t xml:space="preserve">                 </w:t>
      </w:r>
      <w:r w:rsidR="004F6D60">
        <w:rPr>
          <w:rFonts w:ascii="Sylfaen" w:hAnsi="Sylfaen" w:cs="Sylfaen"/>
          <w:b/>
          <w:lang w:val="ka-GE"/>
        </w:rPr>
        <w:t xml:space="preserve">              </w:t>
      </w:r>
      <w:r w:rsidR="00E90258" w:rsidRPr="001637E0">
        <w:rPr>
          <w:rFonts w:ascii="Sylfaen" w:hAnsi="Sylfaen" w:cs="Sylfaen"/>
          <w:b/>
          <w:lang w:val="ka-GE"/>
        </w:rPr>
        <w:tab/>
        <w:t>გიორგი გახარია</w:t>
      </w:r>
      <w:r w:rsidR="001358BE" w:rsidRPr="001637E0">
        <w:rPr>
          <w:rFonts w:ascii="Sylfaen" w:hAnsi="Sylfaen" w:cs="Sylfaen"/>
          <w:b/>
          <w:lang w:val="ka-GE"/>
        </w:rPr>
        <w:tab/>
      </w:r>
      <w:r w:rsidR="00E52BF3" w:rsidRPr="00054DEC">
        <w:rPr>
          <w:rFonts w:ascii="Sylfaen" w:hAnsi="Sylfaen" w:cs="Sylfaen"/>
          <w:b/>
          <w:lang w:val="ka-GE"/>
        </w:rPr>
        <w:t xml:space="preserve">  </w:t>
      </w:r>
    </w:p>
    <w:p w14:paraId="269EFC0E" w14:textId="689A646E" w:rsidR="00286CED" w:rsidRPr="001637E0" w:rsidRDefault="00286CED">
      <w:pPr>
        <w:autoSpaceDE/>
        <w:autoSpaceDN/>
        <w:adjustRightInd/>
        <w:spacing w:after="200" w:line="276" w:lineRule="auto"/>
        <w:rPr>
          <w:rFonts w:ascii="Sylfaen" w:hAnsi="Sylfaen" w:cs="Sylfaen"/>
          <w:b/>
          <w:i/>
          <w:lang w:val="ka-GE"/>
        </w:rPr>
      </w:pPr>
      <w:r w:rsidRPr="001637E0">
        <w:rPr>
          <w:rFonts w:ascii="Sylfaen" w:hAnsi="Sylfaen" w:cs="Sylfaen"/>
          <w:b/>
          <w:lang w:val="ka-GE"/>
        </w:rPr>
        <w:br w:type="page"/>
      </w:r>
      <w:r w:rsidR="004F6D60">
        <w:rPr>
          <w:rFonts w:ascii="Sylfaen" w:hAnsi="Sylfaen" w:cs="Sylfaen"/>
          <w:b/>
          <w:lang w:val="ka-GE"/>
        </w:rPr>
        <w:t xml:space="preserve"> </w:t>
      </w:r>
    </w:p>
    <w:p w14:paraId="6CDDE680" w14:textId="77777777" w:rsidR="00286CED" w:rsidRPr="001637E0" w:rsidRDefault="00286CED" w:rsidP="00286CED">
      <w:pPr>
        <w:jc w:val="center"/>
        <w:rPr>
          <w:rFonts w:ascii="Sylfaen" w:hAnsi="Sylfaen"/>
          <w:b/>
          <w:sz w:val="22"/>
          <w:szCs w:val="22"/>
          <w:lang w:val="ka-GE"/>
        </w:rPr>
      </w:pPr>
      <w:r w:rsidRPr="001637E0">
        <w:rPr>
          <w:rFonts w:ascii="Sylfaen" w:hAnsi="Sylfaen"/>
          <w:b/>
          <w:sz w:val="22"/>
          <w:szCs w:val="22"/>
          <w:lang w:val="ka-GE"/>
        </w:rPr>
        <w:t>განმარტებითი ბარათი</w:t>
      </w:r>
    </w:p>
    <w:p w14:paraId="17E0AA6C" w14:textId="77777777" w:rsidR="00286CED" w:rsidRPr="001637E0" w:rsidRDefault="00286CED" w:rsidP="00286CED">
      <w:pPr>
        <w:jc w:val="center"/>
        <w:rPr>
          <w:rFonts w:ascii="Sylfaen" w:hAnsi="Sylfaen"/>
          <w:sz w:val="22"/>
          <w:szCs w:val="22"/>
          <w:lang w:val="ka-GE"/>
        </w:rPr>
      </w:pPr>
      <w:r w:rsidRPr="001637E0">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1637E0" w:rsidRDefault="00286CED" w:rsidP="00286CED">
      <w:pPr>
        <w:jc w:val="center"/>
        <w:rPr>
          <w:rFonts w:ascii="Sylfaen" w:hAnsi="Sylfaen"/>
          <w:b/>
          <w:sz w:val="22"/>
          <w:szCs w:val="22"/>
        </w:rPr>
      </w:pPr>
      <w:r w:rsidRPr="001637E0">
        <w:rPr>
          <w:rFonts w:ascii="Sylfaen" w:hAnsi="Sylfaen"/>
          <w:b/>
          <w:sz w:val="22"/>
          <w:szCs w:val="22"/>
          <w:lang w:val="ka-GE"/>
        </w:rPr>
        <w:t>საქართველოს მთავრობის დადგენილების პროექტზე</w:t>
      </w:r>
      <w:r w:rsidRPr="001637E0">
        <w:rPr>
          <w:rFonts w:ascii="Sylfaen" w:hAnsi="Sylfaen"/>
          <w:b/>
          <w:sz w:val="22"/>
          <w:szCs w:val="22"/>
        </w:rPr>
        <w:t>:</w:t>
      </w:r>
    </w:p>
    <w:p w14:paraId="33CB8CC0"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პროექტის შესახებ</w:t>
      </w:r>
    </w:p>
    <w:p w14:paraId="0D39D3D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7BF2317" w14:textId="08FACBAF"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637E0">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14:paraId="0AB1F7E2" w14:textId="1864A7A2" w:rsidR="00286CED" w:rsidRPr="001637E0" w:rsidRDefault="00286CED" w:rsidP="00286CED">
      <w:pPr>
        <w:spacing w:before="100" w:beforeAutospacing="1" w:after="100" w:afterAutospacing="1"/>
        <w:ind w:firstLine="720"/>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 xml:space="preserve">2. </w:t>
      </w:r>
      <w:r w:rsidRPr="001637E0">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14:paraId="687F5A5D" w14:textId="687FA806" w:rsidR="00286CED" w:rsidRPr="001637E0" w:rsidRDefault="00286CED" w:rsidP="005F315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1637E0">
        <w:rPr>
          <w:rFonts w:ascii="Sylfaen" w:hAnsi="Sylfaen" w:cs="Sylfaen"/>
          <w:sz w:val="22"/>
          <w:szCs w:val="22"/>
          <w:shd w:val="clear" w:color="auto" w:fill="FFFFFF"/>
          <w:lang w:val="ka-GE"/>
        </w:rPr>
        <w:t xml:space="preserve">3.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Pr="001637E0">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Pr="001637E0">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Pr="001637E0">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14:paraId="26590CF6" w14:textId="316BD763" w:rsidR="00286CED" w:rsidRPr="001637E0" w:rsidRDefault="00286CED" w:rsidP="005F315A">
      <w:pPr>
        <w:spacing w:before="100" w:beforeAutospacing="1" w:after="100" w:afterAutospacing="1"/>
        <w:ind w:firstLine="720"/>
        <w:jc w:val="both"/>
        <w:rPr>
          <w:rFonts w:ascii="Sylfaen" w:hAnsi="Sylfaen"/>
          <w:sz w:val="22"/>
          <w:szCs w:val="22"/>
          <w:lang w:val="ka-GE"/>
        </w:rPr>
      </w:pPr>
      <w:r w:rsidRPr="001637E0">
        <w:rPr>
          <w:rFonts w:ascii="Sylfaen" w:hAnsi="Sylfaen" w:cs="Sylfaen"/>
          <w:sz w:val="22"/>
          <w:szCs w:val="22"/>
          <w:shd w:val="clear" w:color="auto" w:fill="FFFFFF"/>
          <w:lang w:val="ka-GE"/>
        </w:rPr>
        <w:t xml:space="preserve">4. </w:t>
      </w:r>
      <w:r w:rsidRPr="001637E0">
        <w:rPr>
          <w:rFonts w:ascii="Sylfaen" w:hAnsi="Sylfaen"/>
          <w:sz w:val="22"/>
          <w:szCs w:val="22"/>
          <w:lang w:val="ka-GE"/>
        </w:rPr>
        <w:t>სსიპ სოციალური მომსახურების სააგენტოს მიერ ჩატარებული ანალიზის შედეგად (N</w:t>
      </w:r>
      <w:r w:rsidRPr="001637E0">
        <w:rPr>
          <w:sz w:val="22"/>
          <w:szCs w:val="22"/>
          <w:lang w:val="ka-GE"/>
        </w:rPr>
        <w:t>04/46525 02.09.19</w:t>
      </w:r>
      <w:r w:rsidR="00A14D55">
        <w:rPr>
          <w:rFonts w:ascii="Sylfaen" w:hAnsi="Sylfaen"/>
          <w:sz w:val="22"/>
          <w:szCs w:val="22"/>
          <w:lang w:val="ka-GE"/>
        </w:rPr>
        <w:t>, N51147 30.09.19</w:t>
      </w:r>
      <w:r w:rsidRPr="001637E0">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4152FFE0" w14:textId="3A471FD5" w:rsidR="00286CED" w:rsidRPr="001637E0" w:rsidRDefault="00286CED"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rPr>
      </w:pPr>
      <w:r w:rsidRPr="001637E0">
        <w:rPr>
          <w:rFonts w:ascii="Sylfaen" w:hAnsi="Sylfaen" w:cs="Sylfaen"/>
          <w:sz w:val="22"/>
          <w:szCs w:val="22"/>
          <w:lang w:val="ka-GE"/>
        </w:rPr>
        <w:t xml:space="preserve">მიმდინარე ეტაპზე </w:t>
      </w:r>
      <w:r w:rsidRPr="001637E0">
        <w:rPr>
          <w:rFonts w:ascii="Sylfaen" w:hAnsi="Sylfaen" w:cs="Sylfaen"/>
          <w:sz w:val="22"/>
          <w:szCs w:val="22"/>
          <w:shd w:val="clear" w:color="auto" w:fill="FFFFFF"/>
          <w:lang w:val="ka-GE"/>
        </w:rPr>
        <w:t xml:space="preserve">მიზანშეწონილად იქნა მიჩნეული </w:t>
      </w:r>
      <w:r w:rsidRPr="001637E0">
        <w:rPr>
          <w:rFonts w:ascii="Sylfaen" w:eastAsia="Sylfaen" w:hAnsi="Sylfaen"/>
          <w:sz w:val="22"/>
          <w:szCs w:val="22"/>
          <w:lang w:val="ka-GE"/>
        </w:rPr>
        <w:t xml:space="preserve">კარდიოქირურგია/ინტერვენციული კარდიოლოგია/რითმოლოგიის </w:t>
      </w:r>
      <w:r w:rsidRPr="001637E0">
        <w:rPr>
          <w:rFonts w:ascii="Sylfaen" w:eastAsia="Sylfaen" w:hAnsi="Sylfaen"/>
          <w:sz w:val="22"/>
          <w:szCs w:val="22"/>
        </w:rPr>
        <w:t>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w:t>
      </w:r>
      <w:r w:rsidRPr="001637E0">
        <w:rPr>
          <w:rFonts w:ascii="Sylfaen" w:eastAsia="Sylfaen" w:hAnsi="Sylfaen"/>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1637E0">
        <w:rPr>
          <w:rFonts w:ascii="Sylfaen" w:eastAsia="Sylfaen" w:hAnsi="Sylfaen"/>
          <w:sz w:val="22"/>
          <w:szCs w:val="22"/>
        </w:rPr>
        <w:t>.</w:t>
      </w:r>
      <w:r w:rsidRPr="001637E0">
        <w:rPr>
          <w:rFonts w:ascii="Sylfaen" w:eastAsia="Sylfaen" w:hAnsi="Sylfaen"/>
          <w:sz w:val="22"/>
          <w:szCs w:val="22"/>
          <w:lang w:val="ka-GE"/>
        </w:rPr>
        <w:t xml:space="preserve"> აქვე გასათვალისწინებელია, თანხმლები დაავადებებით გართულებული შემთხვევების პირობებში, ინტენსიური თერაპიის ნოზოლოგიური კოდის ჭარბი გამოყენების პრევენციის მიზნით, კარდიოქირურგია / ინტერვენციული კარდიოლოგია/რითმოლოგიის თანმხლები დაავადებებით დამძიმებული შემთხვევების/გართულებების შემთხვევაში ანაზღაურება მოხდეს ძირითადი ინტერვენცია ნოზოლოგიური ჯგუფის შესაბამისი ტარიფით და დამატებით ჩატარებული ოპერაციის ტარიფის 30%.</w:t>
      </w:r>
    </w:p>
    <w:p w14:paraId="3FDF470D" w14:textId="3D93C82B" w:rsidR="00C1100E" w:rsidRPr="00A14D55"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A14D55">
        <w:rPr>
          <w:rFonts w:ascii="Sylfaen" w:hAnsi="Sylfaen" w:cs="Sylfaen"/>
          <w:sz w:val="22"/>
          <w:szCs w:val="22"/>
          <w:lang w:val="ka-GE"/>
        </w:rPr>
        <w:t>ამჟამად კარდიოქირურგია/ინტერვენციული კარდიოლოგია/</w:t>
      </w:r>
      <w:r w:rsidR="00B06373">
        <w:rPr>
          <w:rFonts w:ascii="Sylfaen" w:hAnsi="Sylfaen" w:cs="Sylfaen"/>
          <w:sz w:val="22"/>
          <w:szCs w:val="22"/>
          <w:lang w:val="ka-GE"/>
        </w:rPr>
        <w:t>რით</w:t>
      </w:r>
      <w:r w:rsidRPr="00A14D55">
        <w:rPr>
          <w:rFonts w:ascii="Sylfaen" w:hAnsi="Sylfaen" w:cs="Sylfaen"/>
          <w:sz w:val="22"/>
          <w:szCs w:val="22"/>
          <w:lang w:val="ka-GE"/>
        </w:rPr>
        <w:t>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პროგრამი</w:t>
      </w:r>
      <w:r w:rsidR="00B06373">
        <w:rPr>
          <w:rFonts w:ascii="Sylfaen" w:hAnsi="Sylfaen" w:cs="Sylfaen"/>
          <w:sz w:val="22"/>
          <w:szCs w:val="22"/>
          <w:lang w:val="ka-GE"/>
        </w:rPr>
        <w:t>თ</w:t>
      </w:r>
      <w:r w:rsidRPr="00A14D55">
        <w:rPr>
          <w:rFonts w:ascii="Sylfaen" w:hAnsi="Sylfaen" w:cs="Sylfaen"/>
          <w:sz w:val="22"/>
          <w:szCs w:val="22"/>
          <w:lang w:val="ka-GE"/>
        </w:rPr>
        <w:t xml:space="preserve"> გათვალისწინებული ბენეფიციართა თანაგადახდის პროცე</w:t>
      </w:r>
      <w:r w:rsidR="00B06373">
        <w:rPr>
          <w:rFonts w:ascii="Sylfaen" w:hAnsi="Sylfaen" w:cs="Sylfaen"/>
          <w:sz w:val="22"/>
          <w:szCs w:val="22"/>
          <w:lang w:val="ka-GE"/>
        </w:rPr>
        <w:t>ნ</w:t>
      </w:r>
      <w:r w:rsidRPr="00A14D55">
        <w:rPr>
          <w:rFonts w:ascii="Sylfaen" w:hAnsi="Sylfaen" w:cs="Sylfaen"/>
          <w:sz w:val="22"/>
          <w:szCs w:val="22"/>
          <w:lang w:val="ka-GE"/>
        </w:rPr>
        <w:t xml:space="preserve">ტული წილის შენარჩუნების </w:t>
      </w:r>
      <w:r w:rsidR="00B06373">
        <w:rPr>
          <w:rFonts w:ascii="Sylfaen" w:hAnsi="Sylfaen" w:cs="Sylfaen"/>
          <w:sz w:val="22"/>
          <w:szCs w:val="22"/>
          <w:lang w:val="ka-GE"/>
        </w:rPr>
        <w:t>შემთხვევაში</w:t>
      </w:r>
      <w:r w:rsidRPr="00A14D55">
        <w:rPr>
          <w:rFonts w:ascii="Sylfaen" w:hAnsi="Sylfaen" w:cs="Sylfaen"/>
          <w:sz w:val="22"/>
          <w:szCs w:val="22"/>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sidR="00B06373">
        <w:rPr>
          <w:rFonts w:ascii="Sylfaen" w:hAnsi="Sylfaen" w:cs="Sylfaen"/>
          <w:sz w:val="22"/>
          <w:szCs w:val="22"/>
          <w:lang w:val="ka-GE"/>
        </w:rPr>
        <w:t>ა</w:t>
      </w:r>
      <w:r w:rsidRPr="00A14D55">
        <w:rPr>
          <w:rFonts w:ascii="Sylfaen"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14:paraId="7BEA7AE8" w14:textId="77777777" w:rsidR="00B06373"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5.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4585E712" w14:textId="76B4A390" w:rsidR="00286CED"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სოციალური მომსახურების სააგენტოს მიერ </w:t>
      </w:r>
      <w:r w:rsidRPr="001637E0">
        <w:rPr>
          <w:rFonts w:ascii="Sylfaen" w:hAnsi="Sylfaen" w:cs="Sylfaen"/>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320C03">
        <w:rPr>
          <w:rFonts w:ascii="Sylfaen" w:hAnsi="Sylfaen" w:cs="Sylfaen"/>
          <w:sz w:val="22"/>
          <w:szCs w:val="22"/>
          <w:lang w:val="ka-GE"/>
        </w:rPr>
        <w:t xml:space="preserve"> </w:t>
      </w:r>
      <w:r w:rsidRPr="001637E0">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აღნიშნული შესაძლებლობას მოგვცემს გამონთავისუფლებული ფინანსური რესურსის ალოკაცია განხორციელდეს პროგრამის იმ კომპონენტებში, სადაც, მეტი დანახარჯის მიუხედავად, სოციალური ეფექტის მიღწევა სახელმწიფოსათვის უპირატესია. </w:t>
      </w:r>
    </w:p>
    <w:p w14:paraId="06C1123C" w14:textId="77777777" w:rsidR="00286CED" w:rsidRPr="001637E0" w:rsidRDefault="00286CED"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225173EE" w14:textId="363C9D1D" w:rsidR="00323A42" w:rsidRPr="00323A42"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323A42">
        <w:rPr>
          <w:rFonts w:ascii="Sylfaen" w:hAnsi="Sylfaen" w:cs="Sylfaen"/>
          <w:sz w:val="22"/>
          <w:szCs w:val="22"/>
          <w:shd w:val="clear" w:color="auto" w:fill="FFFFFF"/>
          <w:lang w:val="ka-GE"/>
        </w:rPr>
        <w:t xml:space="preserve">7. საყოველთაო ჯანმრთელობის დაცვის პროგრამის ფარგლებში </w:t>
      </w:r>
      <w:r w:rsidR="003B5360" w:rsidRPr="003B5360">
        <w:rPr>
          <w:rFonts w:ascii="Sylfaen" w:hAnsi="Sylfaen" w:cs="Sylfaen"/>
          <w:sz w:val="22"/>
          <w:szCs w:val="22"/>
          <w:shd w:val="clear" w:color="auto" w:fill="FFFFFF"/>
          <w:lang w:val="ka-GE"/>
        </w:rPr>
        <w:t xml:space="preserve">კუჭზე ბარიატრიული (სიმსუქნის გამო) ოპერაციების </w:t>
      </w:r>
      <w:r w:rsidRPr="00323A42">
        <w:rPr>
          <w:rFonts w:ascii="Sylfaen" w:hAnsi="Sylfaen" w:cs="Sylfaen"/>
          <w:sz w:val="22"/>
          <w:szCs w:val="22"/>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w:t>
      </w:r>
      <w:r w:rsidR="00320C03">
        <w:rPr>
          <w:rFonts w:ascii="Sylfaen" w:hAnsi="Sylfaen" w:cs="Sylfaen"/>
          <w:sz w:val="22"/>
          <w:szCs w:val="22"/>
          <w:shd w:val="clear" w:color="auto" w:fill="FFFFFF"/>
          <w:lang w:val="ka-GE"/>
        </w:rPr>
        <w:t xml:space="preserve">5; 2017 - 2 511 653,40; 2018 - </w:t>
      </w:r>
      <w:r w:rsidRPr="00323A42">
        <w:rPr>
          <w:rFonts w:ascii="Sylfaen" w:hAnsi="Sylfaen" w:cs="Sylfaen"/>
          <w:sz w:val="22"/>
          <w:szCs w:val="22"/>
          <w:shd w:val="clear" w:color="auto" w:fill="FFFFFF"/>
          <w:lang w:val="ka-GE"/>
        </w:rPr>
        <w:t>5 243 827,28 ლარს), რაც განპირობებულია მიმწოდებელთა დიდ</w:t>
      </w:r>
      <w:r w:rsidR="00320C03">
        <w:rPr>
          <w:rFonts w:ascii="Sylfaen" w:hAnsi="Sylfaen" w:cs="Sylfaen"/>
          <w:sz w:val="22"/>
          <w:szCs w:val="22"/>
          <w:shd w:val="clear" w:color="auto" w:fill="FFFFFF"/>
          <w:lang w:val="ka-GE"/>
        </w:rPr>
        <w:t>ი</w:t>
      </w:r>
      <w:r w:rsidRPr="00323A42">
        <w:rPr>
          <w:rFonts w:ascii="Sylfaen" w:hAnsi="Sylfaen" w:cs="Sylfaen"/>
          <w:sz w:val="22"/>
          <w:szCs w:val="22"/>
          <w:shd w:val="clear" w:color="auto" w:fill="FFFFFF"/>
          <w:lang w:val="ka-GE"/>
        </w:rPr>
        <w:t xml:space="preserve"> ნაწილის მიერ აღნიშნული სერვისის განვითარებით. აღსანიშნავია, რომ NICE გაიდლაინის მიხედვით,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p>
    <w:p w14:paraId="57238E14" w14:textId="6B17E180"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00286CED" w:rsidRPr="001637E0">
        <w:rPr>
          <w:rFonts w:ascii="Sylfaen" w:hAnsi="Sylfaen" w:cs="Sylfaen"/>
          <w:sz w:val="22"/>
          <w:szCs w:val="22"/>
          <w:shd w:val="clear" w:color="auto" w:fill="FFFFFF"/>
          <w:lang w:val="ka-GE"/>
        </w:rPr>
        <w:t xml:space="preserve">. </w:t>
      </w:r>
      <w:r w:rsidR="00286CED" w:rsidRPr="001637E0">
        <w:rPr>
          <w:rFonts w:ascii="Sylfaen" w:hAnsi="Sylfaen"/>
          <w:sz w:val="22"/>
          <w:szCs w:val="22"/>
        </w:rPr>
        <w:t>საქართველოს მთავრობის 2013 წლის 21 თებერვლის N36 დადგენილებით დამტკიცებულ „საყოველთაო ჯანმრთელობის დაცვის სახელმწიფო პროგრამ</w:t>
      </w:r>
      <w:r w:rsidR="00286CED" w:rsidRPr="001637E0">
        <w:rPr>
          <w:rFonts w:ascii="Sylfaen" w:hAnsi="Sylfaen"/>
          <w:sz w:val="22"/>
          <w:szCs w:val="22"/>
          <w:lang w:val="ka-GE"/>
        </w:rPr>
        <w:t>აში</w:t>
      </w:r>
      <w:r w:rsidR="00286CED" w:rsidRPr="001637E0">
        <w:rPr>
          <w:rFonts w:ascii="Sylfaen" w:hAnsi="Sylfaen"/>
          <w:sz w:val="22"/>
          <w:szCs w:val="22"/>
        </w:rPr>
        <w:t>“</w:t>
      </w:r>
      <w:r w:rsidR="00286CED" w:rsidRPr="001637E0">
        <w:rPr>
          <w:rFonts w:ascii="Sylfaen" w:hAnsi="Sylfaen"/>
          <w:sz w:val="22"/>
          <w:szCs w:val="22"/>
          <w:lang w:val="ka-GE"/>
        </w:rPr>
        <w:t xml:space="preserve"> </w:t>
      </w:r>
      <w:r w:rsidR="00286CED" w:rsidRPr="001637E0">
        <w:rPr>
          <w:rFonts w:ascii="Sylfaen" w:hAnsi="Sylfaen"/>
          <w:sz w:val="22"/>
          <w:szCs w:val="22"/>
        </w:rPr>
        <w:t>მონაწილეობის</w:t>
      </w:r>
      <w:r w:rsidR="00286CED" w:rsidRPr="001637E0">
        <w:rPr>
          <w:sz w:val="22"/>
          <w:szCs w:val="22"/>
        </w:rPr>
        <w:t xml:space="preserve"> </w:t>
      </w:r>
      <w:r w:rsidR="00286CED" w:rsidRPr="001637E0">
        <w:rPr>
          <w:rFonts w:ascii="Sylfaen" w:hAnsi="Sylfaen"/>
          <w:sz w:val="22"/>
          <w:szCs w:val="22"/>
        </w:rPr>
        <w:t>უფლების</w:t>
      </w:r>
      <w:r w:rsidR="00286CED" w:rsidRPr="001637E0">
        <w:rPr>
          <w:sz w:val="22"/>
          <w:szCs w:val="22"/>
        </w:rPr>
        <w:t xml:space="preserve"> </w:t>
      </w:r>
      <w:r w:rsidR="00286CED" w:rsidRPr="001637E0">
        <w:rPr>
          <w:rFonts w:ascii="Sylfaen" w:hAnsi="Sylfaen"/>
          <w:sz w:val="22"/>
          <w:szCs w:val="22"/>
        </w:rPr>
        <w:t>მქონე</w:t>
      </w:r>
      <w:r w:rsidR="00286CED" w:rsidRPr="001637E0">
        <w:rPr>
          <w:sz w:val="22"/>
          <w:szCs w:val="22"/>
        </w:rPr>
        <w:t xml:space="preserve"> </w:t>
      </w:r>
      <w:r w:rsidR="00286CED" w:rsidRPr="001637E0">
        <w:rPr>
          <w:rFonts w:ascii="Sylfaen" w:hAnsi="Sylfaen"/>
          <w:sz w:val="22"/>
          <w:szCs w:val="22"/>
        </w:rPr>
        <w:t>პირთა</w:t>
      </w:r>
      <w:r w:rsidR="00286CED" w:rsidRPr="001637E0">
        <w:rPr>
          <w:sz w:val="22"/>
          <w:szCs w:val="22"/>
        </w:rPr>
        <w:t xml:space="preserve"> </w:t>
      </w:r>
      <w:r w:rsidR="00286CED" w:rsidRPr="001637E0">
        <w:rPr>
          <w:rFonts w:ascii="Sylfaen" w:hAnsi="Sylfaen"/>
          <w:sz w:val="22"/>
          <w:szCs w:val="22"/>
        </w:rPr>
        <w:t>კატეგორიების</w:t>
      </w:r>
      <w:r w:rsidR="00286CED" w:rsidRPr="001637E0">
        <w:rPr>
          <w:sz w:val="22"/>
          <w:szCs w:val="22"/>
        </w:rPr>
        <w:t xml:space="preserve"> </w:t>
      </w:r>
      <w:r w:rsidR="00286CED" w:rsidRPr="001637E0">
        <w:rPr>
          <w:rFonts w:ascii="Sylfaen" w:hAnsi="Sylfaen"/>
          <w:sz w:val="22"/>
          <w:szCs w:val="22"/>
        </w:rPr>
        <w:t>დამუშავებისა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განსაზღვრისას</w:t>
      </w:r>
      <w:r w:rsidR="00286CED" w:rsidRPr="001637E0">
        <w:rPr>
          <w:rFonts w:ascii="Sylfaen" w:hAnsi="Sylfaen"/>
          <w:sz w:val="22"/>
          <w:szCs w:val="22"/>
          <w:lang w:val="ka-GE"/>
        </w:rPr>
        <w:t>, სსიპ-სოციალური მომსახურების სააგენტო</w:t>
      </w:r>
      <w:r w:rsidR="00286CED" w:rsidRPr="001637E0">
        <w:rPr>
          <w:sz w:val="22"/>
          <w:szCs w:val="22"/>
          <w:lang w:val="ka-GE"/>
        </w:rPr>
        <w:t xml:space="preserve"> </w:t>
      </w:r>
      <w:r w:rsidR="00286CED" w:rsidRPr="001637E0">
        <w:rPr>
          <w:rFonts w:ascii="Sylfaen" w:hAnsi="Sylfaen"/>
          <w:sz w:val="22"/>
          <w:szCs w:val="22"/>
        </w:rPr>
        <w:t>ეყრდნობა</w:t>
      </w:r>
      <w:r w:rsidR="00286CED" w:rsidRPr="001637E0">
        <w:rPr>
          <w:sz w:val="22"/>
          <w:szCs w:val="22"/>
        </w:rPr>
        <w:t xml:space="preserve"> </w:t>
      </w:r>
      <w:r w:rsidR="00286CED" w:rsidRPr="001637E0">
        <w:rPr>
          <w:rFonts w:ascii="Sylfaen" w:hAnsi="Sylfaen"/>
          <w:sz w:val="22"/>
          <w:szCs w:val="22"/>
        </w:rPr>
        <w:t>სხვადასხვა</w:t>
      </w:r>
      <w:r w:rsidR="00286CED" w:rsidRPr="001637E0">
        <w:rPr>
          <w:sz w:val="22"/>
          <w:szCs w:val="22"/>
        </w:rPr>
        <w:t xml:space="preserve"> </w:t>
      </w:r>
      <w:r w:rsidR="00286CED" w:rsidRPr="001637E0">
        <w:rPr>
          <w:rFonts w:ascii="Sylfaen" w:hAnsi="Sylfaen"/>
          <w:sz w:val="22"/>
          <w:szCs w:val="22"/>
        </w:rPr>
        <w:t>წყაროებს</w:t>
      </w:r>
      <w:r w:rsidR="00286CED" w:rsidRPr="001637E0">
        <w:rPr>
          <w:sz w:val="22"/>
          <w:szCs w:val="22"/>
        </w:rPr>
        <w:t xml:space="preserve">, </w:t>
      </w:r>
      <w:r w:rsidR="00286CED" w:rsidRPr="001637E0">
        <w:rPr>
          <w:rFonts w:ascii="Sylfaen" w:hAnsi="Sylfaen"/>
          <w:sz w:val="22"/>
          <w:szCs w:val="22"/>
        </w:rPr>
        <w:t>რომლებიც</w:t>
      </w:r>
      <w:r w:rsidR="00286CED" w:rsidRPr="001637E0">
        <w:rPr>
          <w:rFonts w:ascii="Sylfaen" w:hAnsi="Sylfaen"/>
          <w:sz w:val="22"/>
          <w:szCs w:val="22"/>
          <w:lang w:val="ka-GE"/>
        </w:rPr>
        <w:t>,</w:t>
      </w:r>
      <w:r w:rsidR="00286CED" w:rsidRPr="001637E0">
        <w:rPr>
          <w:sz w:val="22"/>
          <w:szCs w:val="22"/>
          <w:lang w:val="ka-GE"/>
        </w:rPr>
        <w:t xml:space="preserve"> </w:t>
      </w:r>
      <w:r w:rsidR="00286CED" w:rsidRPr="001637E0">
        <w:rPr>
          <w:rFonts w:ascii="Sylfaen" w:hAnsi="Sylfaen"/>
          <w:sz w:val="22"/>
          <w:szCs w:val="22"/>
        </w:rPr>
        <w:t>გარკვეული</w:t>
      </w:r>
      <w:r w:rsidR="00286CED" w:rsidRPr="001637E0">
        <w:rPr>
          <w:sz w:val="22"/>
          <w:szCs w:val="22"/>
        </w:rPr>
        <w:t xml:space="preserve"> </w:t>
      </w:r>
      <w:r w:rsidR="00286CED" w:rsidRPr="001637E0">
        <w:rPr>
          <w:rFonts w:ascii="Sylfaen" w:hAnsi="Sylfaen"/>
          <w:sz w:val="22"/>
          <w:szCs w:val="22"/>
        </w:rPr>
        <w:t>საფუძვლებით</w:t>
      </w:r>
      <w:r w:rsidR="00286CED" w:rsidRPr="001637E0">
        <w:rPr>
          <w:sz w:val="22"/>
          <w:szCs w:val="22"/>
        </w:rPr>
        <w:t xml:space="preserve">, </w:t>
      </w:r>
      <w:r w:rsidR="00286CED" w:rsidRPr="001637E0">
        <w:rPr>
          <w:rFonts w:ascii="Sylfaen" w:hAnsi="Sylfaen"/>
          <w:sz w:val="22"/>
          <w:szCs w:val="22"/>
        </w:rPr>
        <w:t>შესაძლოა</w:t>
      </w:r>
      <w:r w:rsidR="00286CED" w:rsidRPr="001637E0">
        <w:rPr>
          <w:sz w:val="22"/>
          <w:szCs w:val="22"/>
        </w:rPr>
        <w:t xml:space="preserve">, </w:t>
      </w:r>
      <w:r w:rsidR="00286CED" w:rsidRPr="001637E0">
        <w:rPr>
          <w:rFonts w:ascii="Sylfaen" w:hAnsi="Sylfaen"/>
          <w:sz w:val="22"/>
          <w:szCs w:val="22"/>
        </w:rPr>
        <w:t>მოიცავდეს</w:t>
      </w:r>
      <w:r w:rsidR="00286CED" w:rsidRPr="001637E0">
        <w:rPr>
          <w:sz w:val="22"/>
          <w:szCs w:val="22"/>
        </w:rPr>
        <w:t xml:space="preserve"> </w:t>
      </w:r>
      <w:r w:rsidR="00286CED" w:rsidRPr="001637E0">
        <w:rPr>
          <w:rFonts w:ascii="Sylfaen" w:hAnsi="Sylfaen"/>
          <w:sz w:val="22"/>
          <w:szCs w:val="22"/>
          <w:lang w:val="ka-GE"/>
        </w:rPr>
        <w:t xml:space="preserve">სამედიცინო </w:t>
      </w:r>
      <w:r w:rsidR="00286CED" w:rsidRPr="001637E0">
        <w:rPr>
          <w:rFonts w:ascii="Sylfaen" w:hAnsi="Sylfaen"/>
          <w:sz w:val="22"/>
          <w:szCs w:val="22"/>
        </w:rPr>
        <w:t>შემთხვევის</w:t>
      </w:r>
      <w:r w:rsidR="00286CED" w:rsidRPr="001637E0">
        <w:rPr>
          <w:sz w:val="22"/>
          <w:szCs w:val="22"/>
        </w:rPr>
        <w:t xml:space="preserve"> </w:t>
      </w:r>
      <w:r w:rsidR="00286CED" w:rsidRPr="001637E0">
        <w:rPr>
          <w:rFonts w:ascii="Sylfaen" w:hAnsi="Sylfaen"/>
          <w:sz w:val="22"/>
          <w:szCs w:val="22"/>
        </w:rPr>
        <w:t>დადგომის</w:t>
      </w:r>
      <w:r w:rsidR="00286CED" w:rsidRPr="001637E0">
        <w:rPr>
          <w:sz w:val="22"/>
          <w:szCs w:val="22"/>
        </w:rPr>
        <w:t xml:space="preserve"> </w:t>
      </w:r>
      <w:r w:rsidR="00286CED" w:rsidRPr="001637E0">
        <w:rPr>
          <w:rFonts w:ascii="Sylfaen" w:hAnsi="Sylfaen"/>
          <w:sz w:val="22"/>
          <w:szCs w:val="22"/>
        </w:rPr>
        <w:t>მომენტისათვის</w:t>
      </w:r>
      <w:r w:rsidR="00286CED" w:rsidRPr="001637E0">
        <w:rPr>
          <w:sz w:val="22"/>
          <w:szCs w:val="22"/>
        </w:rPr>
        <w:t xml:space="preserve"> </w:t>
      </w:r>
      <w:r w:rsidR="00286CED" w:rsidRPr="001637E0">
        <w:rPr>
          <w:rFonts w:ascii="Sylfaen" w:hAnsi="Sylfaen"/>
          <w:sz w:val="22"/>
          <w:szCs w:val="22"/>
        </w:rPr>
        <w:t>შეუსაბამო</w:t>
      </w:r>
      <w:r w:rsidR="00286CED" w:rsidRPr="001637E0">
        <w:rPr>
          <w:sz w:val="22"/>
          <w:szCs w:val="22"/>
        </w:rPr>
        <w:t xml:space="preserve"> </w:t>
      </w:r>
      <w:r w:rsidR="00286CED" w:rsidRPr="001637E0">
        <w:rPr>
          <w:rFonts w:ascii="Sylfaen" w:hAnsi="Sylfaen"/>
          <w:sz w:val="22"/>
          <w:szCs w:val="22"/>
        </w:rPr>
        <w:t>ინფორმაციას</w:t>
      </w:r>
      <w:r w:rsidR="00286CED" w:rsidRPr="001637E0">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286CED" w:rsidRPr="001637E0">
        <w:rPr>
          <w:sz w:val="22"/>
          <w:szCs w:val="22"/>
        </w:rPr>
        <w:t>.</w:t>
      </w:r>
      <w:r w:rsidR="00286CED" w:rsidRPr="001637E0">
        <w:rPr>
          <w:rFonts w:ascii="Sylfaen" w:hAnsi="Sylfaen"/>
          <w:sz w:val="22"/>
          <w:szCs w:val="22"/>
          <w:lang w:val="ka-GE"/>
        </w:rPr>
        <w:t xml:space="preserve"> შესაბამისად,</w:t>
      </w:r>
      <w:r w:rsidR="00320C03">
        <w:rPr>
          <w:rFonts w:ascii="Sylfaen" w:hAnsi="Sylfaen"/>
          <w:sz w:val="22"/>
          <w:szCs w:val="22"/>
          <w:lang w:val="ka-GE"/>
        </w:rPr>
        <w:t xml:space="preserve"> </w:t>
      </w:r>
      <w:r w:rsidR="00286CED" w:rsidRPr="001637E0">
        <w:rPr>
          <w:rFonts w:ascii="Sylfaen" w:hAnsi="Sylfaen"/>
          <w:sz w:val="22"/>
          <w:szCs w:val="22"/>
        </w:rPr>
        <w:t>პროგრამის</w:t>
      </w:r>
      <w:r w:rsidR="00286CED" w:rsidRPr="001637E0">
        <w:rPr>
          <w:sz w:val="22"/>
          <w:szCs w:val="22"/>
        </w:rPr>
        <w:t xml:space="preserve"> </w:t>
      </w:r>
      <w:r w:rsidR="00286CED" w:rsidRPr="001637E0">
        <w:rPr>
          <w:rFonts w:ascii="Sylfaen" w:hAnsi="Sylfaen"/>
          <w:sz w:val="22"/>
          <w:szCs w:val="22"/>
        </w:rPr>
        <w:t>ეფექტიანობის</w:t>
      </w:r>
      <w:r w:rsidR="00286CED" w:rsidRPr="001637E0">
        <w:rPr>
          <w:sz w:val="22"/>
          <w:szCs w:val="22"/>
        </w:rPr>
        <w:t xml:space="preserve"> </w:t>
      </w:r>
      <w:r w:rsidR="00286CED" w:rsidRPr="001637E0">
        <w:rPr>
          <w:rFonts w:ascii="Sylfaen" w:hAnsi="Sylfaen"/>
          <w:sz w:val="22"/>
          <w:szCs w:val="22"/>
        </w:rPr>
        <w:t>მიზნებისათვის</w:t>
      </w:r>
      <w:r w:rsidR="00286CED" w:rsidRPr="001637E0">
        <w:rPr>
          <w:sz w:val="22"/>
          <w:szCs w:val="22"/>
        </w:rPr>
        <w:t xml:space="preserve">, </w:t>
      </w:r>
      <w:r w:rsidR="00286CED" w:rsidRPr="001637E0">
        <w:rPr>
          <w:rFonts w:ascii="Sylfaen" w:hAnsi="Sylfaen"/>
          <w:sz w:val="22"/>
          <w:szCs w:val="22"/>
        </w:rPr>
        <w:t>მიზანშეწონილ</w:t>
      </w:r>
      <w:r w:rsidR="00286CED" w:rsidRPr="001637E0">
        <w:rPr>
          <w:rFonts w:ascii="Sylfaen" w:hAnsi="Sylfaen"/>
          <w:sz w:val="22"/>
          <w:szCs w:val="22"/>
          <w:lang w:val="ka-GE"/>
        </w:rPr>
        <w:t>ად ჩაითვალა</w:t>
      </w:r>
      <w:r w:rsidR="00286CED" w:rsidRPr="001637E0">
        <w:rPr>
          <w:sz w:val="22"/>
          <w:szCs w:val="22"/>
        </w:rPr>
        <w:t xml:space="preserve">, </w:t>
      </w:r>
      <w:r w:rsidR="00286CED" w:rsidRPr="001637E0">
        <w:rPr>
          <w:rFonts w:ascii="Sylfaen" w:hAnsi="Sylfaen"/>
          <w:sz w:val="22"/>
          <w:szCs w:val="22"/>
        </w:rPr>
        <w:t>ნორმატიულ</w:t>
      </w:r>
      <w:r w:rsidR="00286CED" w:rsidRPr="001637E0">
        <w:rPr>
          <w:sz w:val="22"/>
          <w:szCs w:val="22"/>
        </w:rPr>
        <w:t xml:space="preserve"> </w:t>
      </w:r>
      <w:r w:rsidR="00286CED" w:rsidRPr="001637E0">
        <w:rPr>
          <w:rFonts w:ascii="Sylfaen" w:hAnsi="Sylfaen"/>
          <w:sz w:val="22"/>
          <w:szCs w:val="22"/>
        </w:rPr>
        <w:t>დონეზე</w:t>
      </w:r>
      <w:r w:rsidR="00286CED" w:rsidRPr="001637E0">
        <w:rPr>
          <w:sz w:val="22"/>
          <w:szCs w:val="22"/>
        </w:rPr>
        <w:t xml:space="preserve"> </w:t>
      </w:r>
      <w:r w:rsidR="00286CED" w:rsidRPr="001637E0">
        <w:rPr>
          <w:rFonts w:ascii="Sylfaen" w:hAnsi="Sylfaen"/>
          <w:sz w:val="22"/>
          <w:szCs w:val="22"/>
        </w:rPr>
        <w:t>განისაზღვროს</w:t>
      </w:r>
      <w:r w:rsidR="00286CED" w:rsidRPr="001637E0">
        <w:rPr>
          <w:sz w:val="22"/>
          <w:szCs w:val="22"/>
        </w:rPr>
        <w:t xml:space="preserve"> </w:t>
      </w:r>
      <w:r w:rsidR="00286CED" w:rsidRPr="001637E0">
        <w:rPr>
          <w:rFonts w:ascii="Sylfaen" w:hAnsi="Sylfaen"/>
          <w:sz w:val="22"/>
          <w:szCs w:val="22"/>
        </w:rPr>
        <w:t>მსგავსი</w:t>
      </w:r>
      <w:r w:rsidR="00286CED" w:rsidRPr="001637E0">
        <w:rPr>
          <w:sz w:val="22"/>
          <w:szCs w:val="22"/>
        </w:rPr>
        <w:t xml:space="preserve"> </w:t>
      </w:r>
      <w:r w:rsidR="00286CED" w:rsidRPr="001637E0">
        <w:rPr>
          <w:rFonts w:ascii="Sylfaen" w:hAnsi="Sylfaen"/>
          <w:sz w:val="22"/>
          <w:szCs w:val="22"/>
        </w:rPr>
        <w:t>ცდომილებების</w:t>
      </w:r>
      <w:r w:rsidR="00286CED" w:rsidRPr="001637E0">
        <w:rPr>
          <w:sz w:val="22"/>
          <w:szCs w:val="22"/>
        </w:rPr>
        <w:t xml:space="preserve"> </w:t>
      </w:r>
      <w:r w:rsidR="00286CED" w:rsidRPr="001637E0">
        <w:rPr>
          <w:rFonts w:ascii="Sylfaen" w:hAnsi="Sylfaen"/>
          <w:sz w:val="22"/>
          <w:szCs w:val="22"/>
        </w:rPr>
        <w:t>მართვისა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გადაწყვეტის</w:t>
      </w:r>
      <w:r w:rsidR="00286CED" w:rsidRPr="001637E0">
        <w:rPr>
          <w:sz w:val="22"/>
          <w:szCs w:val="22"/>
        </w:rPr>
        <w:t xml:space="preserve"> </w:t>
      </w:r>
      <w:r w:rsidR="00286CED" w:rsidRPr="001637E0">
        <w:rPr>
          <w:rFonts w:ascii="Sylfaen" w:hAnsi="Sylfaen"/>
          <w:sz w:val="22"/>
          <w:szCs w:val="22"/>
        </w:rPr>
        <w:t>მექანიზმები</w:t>
      </w:r>
      <w:r w:rsidR="00286CED" w:rsidRPr="001637E0">
        <w:rPr>
          <w:rFonts w:ascii="Sylfaen" w:hAnsi="Sylfaen"/>
          <w:sz w:val="22"/>
          <w:szCs w:val="22"/>
          <w:lang w:val="ka-GE"/>
        </w:rPr>
        <w:t>.</w:t>
      </w:r>
    </w:p>
    <w:p w14:paraId="68501EE4" w14:textId="407AC186"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Pr>
          <w:rFonts w:ascii="Sylfaen" w:hAnsi="Sylfaen" w:cs="Sylfaen"/>
          <w:sz w:val="22"/>
          <w:szCs w:val="22"/>
          <w:lang w:val="ka-GE"/>
        </w:rPr>
        <w:t>9</w:t>
      </w:r>
      <w:r w:rsidR="00286CED" w:rsidRPr="001637E0">
        <w:rPr>
          <w:rFonts w:ascii="Sylfaen" w:hAnsi="Sylfaen" w:cs="Sylfaen"/>
          <w:sz w:val="22"/>
          <w:szCs w:val="22"/>
          <w:lang w:val="ka-GE"/>
        </w:rPr>
        <w:t xml:space="preserve">. </w:t>
      </w:r>
      <w:r w:rsidR="00286CED" w:rsidRPr="001637E0">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670E1AB4" w14:textId="77777777" w:rsidR="00286CED" w:rsidRPr="00F77852"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t>ტერმინი - „რეჰოსპიტალიზაციის“ არაერთგვაროვანი გაგების თავიდან აცილების მიზნით, დადგენილების N1 დანართის მე-15 მუხლის მე-2 პუნქტის „ლ“ ქვეპუნქტში დაზუსტ</w:t>
      </w:r>
      <w:r w:rsidRPr="001637E0">
        <w:rPr>
          <w:rFonts w:ascii="Sylfaen" w:hAnsi="Sylfaen"/>
          <w:sz w:val="22"/>
          <w:szCs w:val="22"/>
          <w:lang w:val="ka-GE"/>
        </w:rPr>
        <w:t>და</w:t>
      </w:r>
      <w:r w:rsidRPr="001637E0">
        <w:rPr>
          <w:rFonts w:ascii="Sylfaen" w:hAnsi="Sylfaen"/>
          <w:sz w:val="22"/>
          <w:szCs w:val="22"/>
        </w:rPr>
        <w:t>, რომ ამ ტერმინში იგულისხმება იგივე დიაგნოზით ან მისი გართულებით 30 კალენდარული დღის განმავლობაში სტაციონარში შებრუნებული შემთხვევა.</w:t>
      </w:r>
    </w:p>
    <w:p w14:paraId="1BFE3047"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lang w:val="ka-GE"/>
        </w:rPr>
        <w:t xml:space="preserve">დაზუსტდა </w:t>
      </w:r>
      <w:r w:rsidRPr="001637E0">
        <w:rPr>
          <w:rFonts w:ascii="Sylfaen" w:hAnsi="Sylfaen"/>
          <w:sz w:val="22"/>
          <w:szCs w:val="22"/>
        </w:rPr>
        <w:t>დადგენილების დანართი 1.2-ით განსაზღვრული გადაუდებელი სტაციონარული მდგომარეობების აღწერილობები</w:t>
      </w:r>
      <w:r w:rsidRPr="001637E0">
        <w:rPr>
          <w:rFonts w:ascii="Sylfaen" w:hAnsi="Sylfaen"/>
          <w:sz w:val="22"/>
          <w:szCs w:val="22"/>
          <w:lang w:val="ka-GE"/>
        </w:rPr>
        <w:t>. აღნიშნული</w:t>
      </w:r>
      <w:r w:rsidRPr="001637E0">
        <w:rPr>
          <w:rFonts w:ascii="Sylfaen" w:hAnsi="Sylfaen"/>
          <w:sz w:val="22"/>
          <w:szCs w:val="22"/>
        </w:rPr>
        <w:t xml:space="preserve">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p w14:paraId="623C7D29"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კვეთის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ისევე როგორც მშობიარობის დროს, მატერიალიზებული ვაუჩერის გაცემის ვალდებულება მოეხსნას საკეისრო კვეთასაც.</w:t>
      </w:r>
    </w:p>
    <w:p w14:paraId="459A80E9" w14:textId="77777777" w:rsidR="00286CED" w:rsidRPr="001637E0" w:rsidRDefault="00286CED" w:rsidP="00286CE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535048FA" w14:textId="1960BDF5" w:rsidR="00286CED" w:rsidRPr="001637E0" w:rsidRDefault="00323A42" w:rsidP="00286CED">
      <w:pPr>
        <w:ind w:firstLine="720"/>
        <w:jc w:val="both"/>
        <w:rPr>
          <w:rFonts w:ascii="Sylfaen" w:hAnsi="Sylfaen" w:cs="Sylfaen"/>
          <w:sz w:val="22"/>
          <w:szCs w:val="22"/>
          <w:lang w:val="ka-GE"/>
        </w:rPr>
      </w:pPr>
      <w:r>
        <w:rPr>
          <w:rFonts w:ascii="Sylfaen" w:hAnsi="Sylfaen" w:cs="Sylfaen"/>
          <w:sz w:val="22"/>
          <w:szCs w:val="22"/>
          <w:lang w:val="ka-GE"/>
        </w:rPr>
        <w:t>10</w:t>
      </w:r>
      <w:r w:rsidR="00286CED" w:rsidRPr="001637E0">
        <w:rPr>
          <w:rFonts w:ascii="Sylfaen" w:hAnsi="Sylfaen" w:cs="Sylfaen"/>
          <w:sz w:val="22"/>
          <w:szCs w:val="22"/>
          <w:lang w:val="ka-GE"/>
        </w:rPr>
        <w:t xml:space="preserve">. დადგენილების პირობების თანახმად, </w:t>
      </w:r>
      <w:r w:rsidR="00286CED" w:rsidRPr="001637E0">
        <w:rPr>
          <w:rFonts w:ascii="Sylfaen" w:hAnsi="Sylfaen" w:cs="Sylfaen"/>
          <w:sz w:val="22"/>
          <w:szCs w:val="22"/>
          <w:lang w:eastAsia="x-none"/>
        </w:rPr>
        <w:t xml:space="preserve">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w:t>
      </w:r>
      <w:r w:rsidR="00286CED" w:rsidRPr="001637E0">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00286CED" w:rsidRPr="001637E0">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w:t>
      </w:r>
      <w:r w:rsidR="00286CED" w:rsidRPr="001637E0">
        <w:rPr>
          <w:rFonts w:ascii="Sylfaen" w:hAnsi="Sylfaen" w:cs="Sylfaen"/>
          <w:sz w:val="22"/>
          <w:szCs w:val="22"/>
          <w:lang w:val="ka-GE" w:eastAsia="x-none"/>
        </w:rPr>
        <w:t xml:space="preserve">ზემოაღნიშნული ცვლილებების </w:t>
      </w:r>
      <w:r w:rsidR="00286CED" w:rsidRPr="001637E0">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4A0C92F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მიღება არ გამოიწვევს დამატებით საბიუჯეტო ხარჯებს</w:t>
      </w:r>
      <w:r w:rsidRPr="001637E0">
        <w:rPr>
          <w:rFonts w:ascii="Sylfaen" w:hAnsi="Sylfaen"/>
          <w:sz w:val="22"/>
          <w:szCs w:val="22"/>
          <w:lang w:val="ka-GE"/>
        </w:rPr>
        <w:t>.</w:t>
      </w:r>
      <w:r w:rsidRPr="001637E0">
        <w:rPr>
          <w:rFonts w:ascii="Sylfaen" w:hAnsi="Sylfaen"/>
          <w:sz w:val="22"/>
          <w:szCs w:val="22"/>
        </w:rPr>
        <w:t xml:space="preserve"> </w:t>
      </w:r>
    </w:p>
    <w:p w14:paraId="4517BBA3"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მოსალოდნელი შედეგები</w:t>
      </w:r>
    </w:p>
    <w:p w14:paraId="4BA913AD"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პროგრამის ადმინისტრირების გაუმჯობესება.</w:t>
      </w:r>
    </w:p>
    <w:p w14:paraId="3064C00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განხორციელების ვადები</w:t>
      </w:r>
    </w:p>
    <w:p w14:paraId="7FEEE1B6" w14:textId="77777777" w:rsidR="00286CED" w:rsidRPr="001637E0" w:rsidRDefault="00286CED" w:rsidP="00286CED">
      <w:pPr>
        <w:ind w:firstLine="720"/>
        <w:jc w:val="both"/>
        <w:rPr>
          <w:rFonts w:ascii="Sylfaen" w:hAnsi="Sylfaen" w:cs="Sylfaen"/>
          <w:sz w:val="22"/>
          <w:szCs w:val="22"/>
          <w:lang w:val="ka-GE"/>
        </w:rPr>
      </w:pPr>
      <w:r w:rsidRPr="001637E0">
        <w:rPr>
          <w:rFonts w:ascii="Sylfaen" w:hAnsi="Sylfaen"/>
          <w:sz w:val="22"/>
          <w:szCs w:val="22"/>
        </w:rPr>
        <w:t xml:space="preserve">ცვლილება ამოქმედდება </w:t>
      </w:r>
      <w:r w:rsidRPr="001637E0">
        <w:rPr>
          <w:rFonts w:ascii="Sylfaen" w:hAnsi="Sylfaen" w:cs="Sylfaen"/>
          <w:sz w:val="22"/>
          <w:szCs w:val="22"/>
          <w:lang w:val="ka-GE"/>
        </w:rPr>
        <w:t>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გამოქვეყნებიდან მე-15 დღეს.</w:t>
      </w:r>
    </w:p>
    <w:p w14:paraId="0A5608CB"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ავტორ(ებ)ი და წარმდგენი</w:t>
      </w:r>
    </w:p>
    <w:p w14:paraId="41CC3B01"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914177"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89873" w14:textId="77777777" w:rsidR="00FC559A" w:rsidRDefault="00FC559A" w:rsidP="0051293C">
      <w:r>
        <w:separator/>
      </w:r>
    </w:p>
  </w:endnote>
  <w:endnote w:type="continuationSeparator" w:id="0">
    <w:p w14:paraId="424E3AF9" w14:textId="77777777" w:rsidR="00FC559A" w:rsidRDefault="00FC559A"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964E2" w14:textId="77777777" w:rsidR="00FC559A" w:rsidRDefault="00FC559A" w:rsidP="0051293C">
      <w:r>
        <w:separator/>
      </w:r>
    </w:p>
  </w:footnote>
  <w:footnote w:type="continuationSeparator" w:id="0">
    <w:p w14:paraId="7A6F070D" w14:textId="77777777" w:rsidR="00FC559A" w:rsidRDefault="00FC559A"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36783"/>
    <w:rsid w:val="00054DEC"/>
    <w:rsid w:val="00087BDB"/>
    <w:rsid w:val="000A4058"/>
    <w:rsid w:val="000B20DF"/>
    <w:rsid w:val="00103468"/>
    <w:rsid w:val="001073C2"/>
    <w:rsid w:val="00113741"/>
    <w:rsid w:val="00113B3F"/>
    <w:rsid w:val="00114047"/>
    <w:rsid w:val="00120CFC"/>
    <w:rsid w:val="0013128B"/>
    <w:rsid w:val="001358BE"/>
    <w:rsid w:val="001637E0"/>
    <w:rsid w:val="001868F7"/>
    <w:rsid w:val="0019617F"/>
    <w:rsid w:val="001A0797"/>
    <w:rsid w:val="001B5806"/>
    <w:rsid w:val="001E04E2"/>
    <w:rsid w:val="001E052F"/>
    <w:rsid w:val="001E3835"/>
    <w:rsid w:val="0021578F"/>
    <w:rsid w:val="00237779"/>
    <w:rsid w:val="0024178A"/>
    <w:rsid w:val="00242664"/>
    <w:rsid w:val="002431D1"/>
    <w:rsid w:val="00254773"/>
    <w:rsid w:val="00274EBE"/>
    <w:rsid w:val="002853ED"/>
    <w:rsid w:val="00286CED"/>
    <w:rsid w:val="002C7F68"/>
    <w:rsid w:val="002F0E9E"/>
    <w:rsid w:val="002F35A6"/>
    <w:rsid w:val="002F7E7C"/>
    <w:rsid w:val="00320C03"/>
    <w:rsid w:val="00323A42"/>
    <w:rsid w:val="00362812"/>
    <w:rsid w:val="003A4C35"/>
    <w:rsid w:val="003B2674"/>
    <w:rsid w:val="003B3B50"/>
    <w:rsid w:val="003B5360"/>
    <w:rsid w:val="003B5BC8"/>
    <w:rsid w:val="003C04E8"/>
    <w:rsid w:val="003D57E1"/>
    <w:rsid w:val="004241DE"/>
    <w:rsid w:val="00427C5D"/>
    <w:rsid w:val="00432094"/>
    <w:rsid w:val="004446D8"/>
    <w:rsid w:val="00450906"/>
    <w:rsid w:val="004659CB"/>
    <w:rsid w:val="00482FB9"/>
    <w:rsid w:val="004B7726"/>
    <w:rsid w:val="004E6160"/>
    <w:rsid w:val="004E7D24"/>
    <w:rsid w:val="004F6D60"/>
    <w:rsid w:val="0051293C"/>
    <w:rsid w:val="005166F8"/>
    <w:rsid w:val="00544FC8"/>
    <w:rsid w:val="00545644"/>
    <w:rsid w:val="005647A0"/>
    <w:rsid w:val="00564CC1"/>
    <w:rsid w:val="005B472E"/>
    <w:rsid w:val="005B6D66"/>
    <w:rsid w:val="005B7278"/>
    <w:rsid w:val="005C3AE0"/>
    <w:rsid w:val="005E056B"/>
    <w:rsid w:val="005E4A83"/>
    <w:rsid w:val="005F315A"/>
    <w:rsid w:val="005F56B6"/>
    <w:rsid w:val="00612F94"/>
    <w:rsid w:val="00621C38"/>
    <w:rsid w:val="006369A6"/>
    <w:rsid w:val="00646DAD"/>
    <w:rsid w:val="0065220F"/>
    <w:rsid w:val="006553D7"/>
    <w:rsid w:val="00666A33"/>
    <w:rsid w:val="00677015"/>
    <w:rsid w:val="006A0628"/>
    <w:rsid w:val="006C0C31"/>
    <w:rsid w:val="006E2CCC"/>
    <w:rsid w:val="006E763C"/>
    <w:rsid w:val="006F2985"/>
    <w:rsid w:val="00727D9D"/>
    <w:rsid w:val="00747987"/>
    <w:rsid w:val="00757964"/>
    <w:rsid w:val="00773869"/>
    <w:rsid w:val="00786451"/>
    <w:rsid w:val="007A02FF"/>
    <w:rsid w:val="007A69FA"/>
    <w:rsid w:val="007A743E"/>
    <w:rsid w:val="007B3935"/>
    <w:rsid w:val="007C0E6C"/>
    <w:rsid w:val="007F11FE"/>
    <w:rsid w:val="008030B1"/>
    <w:rsid w:val="008B3F67"/>
    <w:rsid w:val="008C2B39"/>
    <w:rsid w:val="008D1744"/>
    <w:rsid w:val="008D37E4"/>
    <w:rsid w:val="008F038F"/>
    <w:rsid w:val="008F141D"/>
    <w:rsid w:val="00910CC8"/>
    <w:rsid w:val="0092052D"/>
    <w:rsid w:val="0097735D"/>
    <w:rsid w:val="009C00FD"/>
    <w:rsid w:val="00A05AA1"/>
    <w:rsid w:val="00A14D55"/>
    <w:rsid w:val="00A47911"/>
    <w:rsid w:val="00A56C8C"/>
    <w:rsid w:val="00A8786A"/>
    <w:rsid w:val="00A90625"/>
    <w:rsid w:val="00AB6D37"/>
    <w:rsid w:val="00AC0A52"/>
    <w:rsid w:val="00AC1DDC"/>
    <w:rsid w:val="00AC3E66"/>
    <w:rsid w:val="00AD5E65"/>
    <w:rsid w:val="00AF0485"/>
    <w:rsid w:val="00B06373"/>
    <w:rsid w:val="00B37D3F"/>
    <w:rsid w:val="00B60264"/>
    <w:rsid w:val="00B6304B"/>
    <w:rsid w:val="00BA446E"/>
    <w:rsid w:val="00BB1131"/>
    <w:rsid w:val="00BB2584"/>
    <w:rsid w:val="00BC1DC2"/>
    <w:rsid w:val="00BD4525"/>
    <w:rsid w:val="00BE31A5"/>
    <w:rsid w:val="00C0122F"/>
    <w:rsid w:val="00C1100E"/>
    <w:rsid w:val="00C140DA"/>
    <w:rsid w:val="00C66EEA"/>
    <w:rsid w:val="00C714C3"/>
    <w:rsid w:val="00C8297D"/>
    <w:rsid w:val="00C97E20"/>
    <w:rsid w:val="00CB5590"/>
    <w:rsid w:val="00CC70A2"/>
    <w:rsid w:val="00CF1707"/>
    <w:rsid w:val="00D23A78"/>
    <w:rsid w:val="00DB72BB"/>
    <w:rsid w:val="00DD00DB"/>
    <w:rsid w:val="00E00676"/>
    <w:rsid w:val="00E267DD"/>
    <w:rsid w:val="00E32EAC"/>
    <w:rsid w:val="00E4401D"/>
    <w:rsid w:val="00E52BF3"/>
    <w:rsid w:val="00E90258"/>
    <w:rsid w:val="00F17E34"/>
    <w:rsid w:val="00F20301"/>
    <w:rsid w:val="00F455E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F4D7-BDE4-4DFD-A323-C9E52BAF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cp:lastPrinted>2019-09-30T14:50:00Z</cp:lastPrinted>
  <dcterms:created xsi:type="dcterms:W3CDTF">2019-09-30T15:37:00Z</dcterms:created>
  <dcterms:modified xsi:type="dcterms:W3CDTF">2019-09-30T15:37:00Z</dcterms:modified>
</cp:coreProperties>
</file>